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90F4" w14:textId="77777777" w:rsidR="00074BF7" w:rsidRPr="00DF4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hAnsi="Arial Narrow"/>
        </w:rPr>
      </w:pPr>
      <w:r>
        <w:rPr>
          <w:rFonts w:ascii="Arial Narrow" w:hAnsi="Arial Narrow"/>
        </w:rPr>
        <w:pict w14:anchorId="1D3BF0B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alt="" style="position:absolute;margin-left:0;margin-top:0;width:50pt;height:50pt;z-index:251656704;visibility:hidden;mso-wrap-edited:f;mso-width-percent:0;mso-height-percent:0;mso-width-percent:0;mso-height-percent:0">
            <o:lock v:ext="edit" selection="t"/>
          </v:shape>
        </w:pict>
      </w:r>
      <w:r>
        <w:rPr>
          <w:rFonts w:ascii="Arial Narrow" w:hAnsi="Arial Narrow"/>
        </w:rPr>
        <w:pict w14:anchorId="1F8F31CB">
          <v:shape id="_x0000_s2051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  <w:r>
        <w:rPr>
          <w:rFonts w:ascii="Arial Narrow" w:hAnsi="Arial Narrow"/>
        </w:rPr>
        <w:pict w14:anchorId="5375F5E3">
          <v:shape id="_x0000_s2050" type="#_x0000_t136" alt="" style="position:absolute;margin-left:0;margin-top:0;width:50pt;height:50pt;z-index:251658752;visibility:hidden;mso-wrap-edited:f;mso-width-percent:0;mso-height-percent:0;mso-width-percent:0;mso-height-percent:0">
            <o:lock v:ext="edit" selection="t"/>
          </v:shape>
        </w:pict>
      </w:r>
    </w:p>
    <w:p w14:paraId="780CA439" w14:textId="77777777" w:rsidR="00074BF7" w:rsidRPr="00DF4AE5" w:rsidRDefault="00074BF7">
      <w:pPr>
        <w:spacing w:after="0"/>
        <w:jc w:val="both"/>
        <w:rPr>
          <w:rFonts w:ascii="Arial Narrow" w:eastAsia="Arial Narrow" w:hAnsi="Arial Narrow" w:cs="Arial Narrow"/>
        </w:rPr>
      </w:pPr>
    </w:p>
    <w:p w14:paraId="47676414" w14:textId="77777777" w:rsidR="00074BF7" w:rsidRPr="00DF4AE5" w:rsidRDefault="00074BF7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6E8FD6D9" w14:textId="5D12306E" w:rsidR="00074BF7" w:rsidRPr="00DF4AE5" w:rsidRDefault="00227F8A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 w:rsidRPr="00DF4AE5">
        <w:rPr>
          <w:rFonts w:ascii="Arial Narrow" w:eastAsia="Arial Narrow" w:hAnsi="Arial Narrow" w:cs="Arial Narrow"/>
          <w:b/>
          <w:sz w:val="36"/>
          <w:szCs w:val="36"/>
        </w:rPr>
        <w:t xml:space="preserve">REGIÓN ADMINISTRATIVA Y DE </w:t>
      </w:r>
      <w:r w:rsidR="001164C2">
        <w:rPr>
          <w:rFonts w:ascii="Arial Narrow" w:eastAsia="Arial Narrow" w:hAnsi="Arial Narrow" w:cs="Arial Narrow"/>
          <w:b/>
          <w:sz w:val="36"/>
          <w:szCs w:val="36"/>
        </w:rPr>
        <w:t xml:space="preserve">PLANEACIÓN </w:t>
      </w:r>
      <w:r w:rsidR="001164C2" w:rsidRPr="00DF4AE5">
        <w:rPr>
          <w:rFonts w:ascii="Arial Narrow" w:eastAsia="Arial Narrow" w:hAnsi="Arial Narrow" w:cs="Arial Narrow"/>
          <w:b/>
          <w:sz w:val="36"/>
          <w:szCs w:val="36"/>
        </w:rPr>
        <w:t>ESPECIAL</w:t>
      </w:r>
      <w:r w:rsidRPr="00DF4AE5">
        <w:rPr>
          <w:rFonts w:ascii="Arial Narrow" w:eastAsia="Arial Narrow" w:hAnsi="Arial Narrow" w:cs="Arial Narrow"/>
          <w:b/>
          <w:sz w:val="36"/>
          <w:szCs w:val="36"/>
        </w:rPr>
        <w:t xml:space="preserve"> RAP-E</w:t>
      </w:r>
      <w:r w:rsidR="001164C2">
        <w:rPr>
          <w:rFonts w:ascii="Arial Narrow" w:eastAsia="Arial Narrow" w:hAnsi="Arial Narrow" w:cs="Arial Narrow"/>
          <w:b/>
          <w:sz w:val="36"/>
          <w:szCs w:val="36"/>
        </w:rPr>
        <w:t xml:space="preserve"> REGION CENTRAL</w:t>
      </w:r>
    </w:p>
    <w:p w14:paraId="1F3236E6" w14:textId="77777777" w:rsidR="00074BF7" w:rsidRPr="00DF4AE5" w:rsidRDefault="00074BF7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2D9F8901" w14:textId="77777777" w:rsidR="00EA62E3" w:rsidRPr="00DF4AE5" w:rsidRDefault="00EA62E3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2E1E2E99" w14:textId="77777777" w:rsidR="00EA62E3" w:rsidRPr="00DF4AE5" w:rsidRDefault="00EA62E3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3256B775" w14:textId="77777777" w:rsidR="00062C89" w:rsidRPr="008D4E50" w:rsidRDefault="00062C89" w:rsidP="00062C89">
      <w:pPr>
        <w:spacing w:after="0"/>
        <w:jc w:val="both"/>
        <w:rPr>
          <w:rFonts w:ascii="Arial Narrow" w:eastAsia="Arial Narrow" w:hAnsi="Arial Narrow" w:cs="Arial Narrow"/>
        </w:rPr>
      </w:pPr>
    </w:p>
    <w:p w14:paraId="14A0577B" w14:textId="77777777" w:rsidR="0003538E" w:rsidRPr="00DF4AE5" w:rsidRDefault="0003538E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1278FDF2" w14:textId="77777777" w:rsidR="0003538E" w:rsidRPr="00DF4AE5" w:rsidRDefault="0003538E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2B2CFAC5" w14:textId="77777777" w:rsidR="0003538E" w:rsidRPr="00DF4AE5" w:rsidRDefault="0003538E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57AD6A1E" w14:textId="22490186" w:rsidR="0003538E" w:rsidRPr="00DF4AE5" w:rsidRDefault="00947B96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 w:rsidRPr="00DF4AE5">
        <w:rPr>
          <w:rFonts w:ascii="Arial Narrow" w:eastAsia="Arial Narrow" w:hAnsi="Arial Narrow" w:cs="Arial Narrow"/>
          <w:b/>
          <w:sz w:val="36"/>
          <w:szCs w:val="36"/>
        </w:rPr>
        <w:t>PROGRAMA DE TRANSPARENCIA Y ÉTICA PÚBLICA</w:t>
      </w:r>
    </w:p>
    <w:p w14:paraId="6EB71456" w14:textId="63F0BABC" w:rsidR="0003538E" w:rsidRPr="00DF4AE5" w:rsidRDefault="0003538E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 w:rsidRPr="00DF4AE5">
        <w:rPr>
          <w:rFonts w:ascii="Arial Narrow" w:eastAsia="Arial Narrow" w:hAnsi="Arial Narrow" w:cs="Arial Narrow"/>
          <w:b/>
          <w:sz w:val="36"/>
          <w:szCs w:val="36"/>
        </w:rPr>
        <w:t>VIGENCIA 202</w:t>
      </w:r>
      <w:r w:rsidR="00AD44A7">
        <w:rPr>
          <w:rFonts w:ascii="Arial Narrow" w:eastAsia="Arial Narrow" w:hAnsi="Arial Narrow" w:cs="Arial Narrow"/>
          <w:b/>
          <w:sz w:val="36"/>
          <w:szCs w:val="36"/>
        </w:rPr>
        <w:t>5</w:t>
      </w:r>
    </w:p>
    <w:p w14:paraId="6470D6F7" w14:textId="77777777" w:rsidR="00074BF7" w:rsidRPr="00DF4AE5" w:rsidRDefault="00074BF7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57F3B186" w14:textId="77777777" w:rsidR="00074BF7" w:rsidRPr="00DF4AE5" w:rsidRDefault="00074BF7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66C1505E" w14:textId="77777777" w:rsidR="00F66478" w:rsidRPr="00DF4AE5" w:rsidRDefault="00F66478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7E807526" w14:textId="77777777" w:rsidR="0003538E" w:rsidRPr="00DF4AE5" w:rsidRDefault="0003538E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2CD995F5" w14:textId="77777777" w:rsidR="0003538E" w:rsidRPr="00DF4AE5" w:rsidRDefault="0003538E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5840CCDC" w14:textId="77777777" w:rsidR="0003538E" w:rsidRPr="00DF4AE5" w:rsidRDefault="0003538E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20EBDA00" w14:textId="77777777" w:rsidR="0003538E" w:rsidRPr="00DF4AE5" w:rsidRDefault="0003538E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565CBD51" w14:textId="77777777" w:rsidR="00EF6BAC" w:rsidRPr="00DF4AE5" w:rsidRDefault="00EF6BAC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7356C97E" w14:textId="63B7E0D8" w:rsidR="0003538E" w:rsidRPr="00DF4AE5" w:rsidRDefault="0003538E">
      <w:pPr>
        <w:spacing w:after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 w:rsidRPr="00DF4AE5">
        <w:rPr>
          <w:rFonts w:ascii="Arial Narrow" w:eastAsia="Arial Narrow" w:hAnsi="Arial Narrow" w:cs="Arial Narrow"/>
          <w:b/>
          <w:sz w:val="36"/>
          <w:szCs w:val="36"/>
        </w:rPr>
        <w:t>OFICINA ASESORA DE PLANEACIÓN INSTITUCIONAL</w:t>
      </w:r>
    </w:p>
    <w:p w14:paraId="2039B3F5" w14:textId="77777777" w:rsidR="0003538E" w:rsidRPr="00DF4AE5" w:rsidRDefault="0003538E">
      <w:pPr>
        <w:rPr>
          <w:rFonts w:ascii="Arial Narrow" w:eastAsia="Arial Narrow" w:hAnsi="Arial Narrow" w:cs="Arial Narrow"/>
          <w:b/>
          <w:sz w:val="36"/>
          <w:szCs w:val="36"/>
        </w:rPr>
      </w:pPr>
      <w:r w:rsidRPr="00DF4AE5">
        <w:rPr>
          <w:rFonts w:ascii="Arial Narrow" w:eastAsia="Arial Narrow" w:hAnsi="Arial Narrow" w:cs="Arial Narrow"/>
          <w:b/>
          <w:sz w:val="36"/>
          <w:szCs w:val="36"/>
        </w:rPr>
        <w:br w:type="page"/>
      </w:r>
    </w:p>
    <w:p w14:paraId="0DAB8C47" w14:textId="77777777" w:rsidR="00F66478" w:rsidRPr="00DF4AE5" w:rsidRDefault="00F66478" w:rsidP="006873F7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40B0C26B" w14:textId="77777777" w:rsidR="00F66478" w:rsidRPr="00DF4AE5" w:rsidRDefault="00F66478" w:rsidP="006873F7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42D7DF5A" w14:textId="5A751BBA" w:rsidR="0003538E" w:rsidRPr="00DF4AE5" w:rsidRDefault="0003538E" w:rsidP="006873F7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EQUIPO DIRECTIVO</w:t>
      </w:r>
    </w:p>
    <w:p w14:paraId="2D7221A6" w14:textId="77777777" w:rsidR="0003538E" w:rsidRPr="00DF4AE5" w:rsidRDefault="0003538E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5235BBA7" w14:textId="77777777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1B2710F5" w14:textId="6A2BF58D" w:rsidR="0003538E" w:rsidRPr="00DF4AE5" w:rsidRDefault="0003538E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RICARDO AGUDELO SEDANO</w:t>
      </w:r>
    </w:p>
    <w:p w14:paraId="21B63D7E" w14:textId="7BEF2666" w:rsidR="0003538E" w:rsidRPr="00DF4AE5" w:rsidRDefault="0003538E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Gerente</w:t>
      </w:r>
    </w:p>
    <w:p w14:paraId="5E6AD7B5" w14:textId="77777777" w:rsidR="0003538E" w:rsidRPr="00DF4AE5" w:rsidRDefault="0003538E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0527B406" w14:textId="79B0AF16" w:rsidR="000D1817" w:rsidRDefault="000D1817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YAMIR OSWALDO LÓPEZ PEÑA</w:t>
      </w:r>
    </w:p>
    <w:p w14:paraId="329CFE0B" w14:textId="59EA1B57" w:rsidR="0003538E" w:rsidRDefault="0003538E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Director de Planificación, Gestión y Ejecución de Proyectos</w:t>
      </w:r>
    </w:p>
    <w:p w14:paraId="21F22695" w14:textId="77777777" w:rsidR="001164C2" w:rsidRDefault="001164C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764E10D7" w14:textId="7A3D4A17" w:rsidR="001164C2" w:rsidRDefault="001164C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FERNANDO DE JESUS TOVAR PORRAS</w:t>
      </w:r>
    </w:p>
    <w:p w14:paraId="50306AA0" w14:textId="6A4093CD" w:rsidR="001164C2" w:rsidRPr="00DF4AE5" w:rsidRDefault="001164C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Director Administrativo y Financiero</w:t>
      </w:r>
    </w:p>
    <w:p w14:paraId="167C9E68" w14:textId="77777777" w:rsidR="0003538E" w:rsidRPr="00DF4AE5" w:rsidRDefault="0003538E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52EF2667" w14:textId="0AC8AF29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MARTHA LILIANA PILONIETTA RUBIO</w:t>
      </w:r>
    </w:p>
    <w:p w14:paraId="7118128A" w14:textId="4A501DE3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Jefe Oficina Asesora de Planeación Institucional</w:t>
      </w:r>
    </w:p>
    <w:p w14:paraId="12F55AE8" w14:textId="77777777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32E2CC41" w14:textId="762AA4D3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MARÍA TERESA BLANCO PEÑARANDA</w:t>
      </w:r>
    </w:p>
    <w:p w14:paraId="355AD047" w14:textId="66AAD0D2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Asesora de Comunicaciones</w:t>
      </w:r>
    </w:p>
    <w:p w14:paraId="786C01FB" w14:textId="77777777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085679B7" w14:textId="2A5249B7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ESTHER CRISTINA GÓMEZ MELO</w:t>
      </w:r>
    </w:p>
    <w:p w14:paraId="60FE643B" w14:textId="17335143" w:rsidR="005A0D22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Asesora Jurídica</w:t>
      </w:r>
    </w:p>
    <w:p w14:paraId="6003D283" w14:textId="77777777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2E6919C7" w14:textId="1DBC5D39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M</w:t>
      </w:r>
      <w:r w:rsidR="007F505B">
        <w:rPr>
          <w:rFonts w:ascii="Arial Narrow" w:eastAsia="Arial Narrow" w:hAnsi="Arial Narrow" w:cs="Arial Narrow"/>
          <w:b/>
          <w:sz w:val="24"/>
          <w:szCs w:val="24"/>
        </w:rPr>
        <w:t>Ó</w:t>
      </w:r>
      <w:r w:rsidRPr="00DF4AE5">
        <w:rPr>
          <w:rFonts w:ascii="Arial Narrow" w:eastAsia="Arial Narrow" w:hAnsi="Arial Narrow" w:cs="Arial Narrow"/>
          <w:b/>
          <w:sz w:val="24"/>
          <w:szCs w:val="24"/>
        </w:rPr>
        <w:t>NICA ADRIANA RODRÍGUEZ ALVARADO</w:t>
      </w:r>
    </w:p>
    <w:p w14:paraId="0D3626BE" w14:textId="0C18C842" w:rsidR="005A0D22" w:rsidRPr="00DF4AE5" w:rsidRDefault="005A0D22" w:rsidP="006873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Asesora Control Interno</w:t>
      </w:r>
    </w:p>
    <w:p w14:paraId="42ACEECB" w14:textId="77777777" w:rsidR="005A0D22" w:rsidRPr="00DF4AE5" w:rsidRDefault="005A0D22" w:rsidP="006873F7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48203763" w14:textId="77777777" w:rsidR="006873F7" w:rsidRPr="00DF4AE5" w:rsidRDefault="006873F7" w:rsidP="006873F7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0428A65B" w14:textId="77777777" w:rsidR="006873F7" w:rsidRPr="00DF4AE5" w:rsidRDefault="006873F7" w:rsidP="006873F7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3C5B5209" w14:textId="77777777" w:rsidR="006873F7" w:rsidRPr="00DF4AE5" w:rsidRDefault="006873F7" w:rsidP="006873F7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7321E0C2" w14:textId="0B59CEFA" w:rsidR="006873F7" w:rsidRPr="00DF4AE5" w:rsidRDefault="00405E10" w:rsidP="006873F7">
      <w:pPr>
        <w:spacing w:after="0"/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Apoyo en la elaboración</w:t>
      </w:r>
      <w:r w:rsidR="00277CAF" w:rsidRPr="00DF4AE5"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14:paraId="04D5B1B5" w14:textId="77777777" w:rsidR="006873F7" w:rsidRPr="00DF4AE5" w:rsidRDefault="006873F7" w:rsidP="006873F7">
      <w:pPr>
        <w:spacing w:after="0"/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14:paraId="47693C39" w14:textId="0C99BAAE" w:rsidR="006873F7" w:rsidRPr="00DF4AE5" w:rsidRDefault="00AD44A7" w:rsidP="006873F7">
      <w:pPr>
        <w:spacing w:after="0"/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NIDIA ESPERANZA ALVAREZ SIERRA</w:t>
      </w:r>
    </w:p>
    <w:p w14:paraId="6FBD4477" w14:textId="77777777" w:rsidR="006873F7" w:rsidRPr="00DF4AE5" w:rsidRDefault="006873F7" w:rsidP="006873F7">
      <w:pPr>
        <w:spacing w:after="0"/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>Profesional Especializado</w:t>
      </w:r>
    </w:p>
    <w:p w14:paraId="555748E7" w14:textId="77777777" w:rsidR="00B60847" w:rsidRPr="00DF4AE5" w:rsidRDefault="006873F7" w:rsidP="006873F7">
      <w:pPr>
        <w:spacing w:after="0"/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 xml:space="preserve"> Oficina Asesora de Planeación Institucional</w:t>
      </w:r>
    </w:p>
    <w:p w14:paraId="3439DF30" w14:textId="77777777" w:rsidR="00B60847" w:rsidRPr="00DF4AE5" w:rsidRDefault="00B60847" w:rsidP="006873F7">
      <w:pPr>
        <w:spacing w:after="0"/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14:paraId="4AAA2B80" w14:textId="1094B6EA" w:rsidR="0003538E" w:rsidRPr="00DF4AE5" w:rsidRDefault="006873F7" w:rsidP="006873F7">
      <w:pPr>
        <w:spacing w:after="0"/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t xml:space="preserve">  </w:t>
      </w:r>
    </w:p>
    <w:p w14:paraId="1D02DFFF" w14:textId="1257FD3A" w:rsidR="006873F7" w:rsidRPr="00DF4AE5" w:rsidRDefault="006873F7" w:rsidP="006873F7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r w:rsidRPr="00DF4AE5">
        <w:rPr>
          <w:rFonts w:ascii="Arial Narrow" w:eastAsia="Arial Narrow" w:hAnsi="Arial Narrow" w:cs="Arial Narrow"/>
          <w:b/>
          <w:sz w:val="24"/>
          <w:szCs w:val="24"/>
        </w:rPr>
        <w:br w:type="page"/>
      </w:r>
    </w:p>
    <w:p w14:paraId="549A4767" w14:textId="77777777" w:rsidR="006873F7" w:rsidRPr="00DF4AE5" w:rsidRDefault="006873F7" w:rsidP="006873F7">
      <w:pPr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14:paraId="6B62B730" w14:textId="77777777" w:rsidR="004657D6" w:rsidRPr="00DF4AE5" w:rsidRDefault="004657D6" w:rsidP="006873F7">
      <w:pPr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14:paraId="4BC5C586" w14:textId="77777777" w:rsidR="004657D6" w:rsidRPr="00DF4AE5" w:rsidRDefault="004657D6" w:rsidP="006873F7">
      <w:pPr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sdt>
      <w:sdtPr>
        <w:rPr>
          <w:rFonts w:ascii="Arial Narrow" w:eastAsia="Calibri" w:hAnsi="Arial Narrow" w:cs="Calibri"/>
          <w:color w:val="auto"/>
          <w:sz w:val="22"/>
          <w:szCs w:val="22"/>
          <w:lang w:val="es-MX" w:eastAsia="es-MX"/>
        </w:rPr>
        <w:id w:val="9284705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43D967" w14:textId="3ECB6343" w:rsidR="00563DC2" w:rsidRDefault="00563DC2">
          <w:pPr>
            <w:pStyle w:val="TtuloTDC"/>
            <w:rPr>
              <w:rFonts w:ascii="Arial Narrow" w:hAnsi="Arial Narrow"/>
              <w:lang w:val="es-MX"/>
            </w:rPr>
          </w:pPr>
          <w:r w:rsidRPr="00DF4AE5">
            <w:rPr>
              <w:rFonts w:ascii="Arial Narrow" w:hAnsi="Arial Narrow"/>
              <w:lang w:val="es-MX"/>
            </w:rPr>
            <w:t>Tabla de contenido</w:t>
          </w:r>
        </w:p>
        <w:p w14:paraId="3A900239" w14:textId="77777777" w:rsidR="00865D98" w:rsidRPr="00865D98" w:rsidRDefault="00865D98" w:rsidP="00865D98">
          <w:pPr>
            <w:rPr>
              <w:lang w:val="es-MX" w:eastAsia="es-CO"/>
            </w:rPr>
          </w:pPr>
        </w:p>
        <w:p w14:paraId="48729857" w14:textId="091CA272" w:rsidR="007E61D8" w:rsidRDefault="00563DC2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r w:rsidRPr="00DF4AE5">
            <w:fldChar w:fldCharType="begin"/>
          </w:r>
          <w:r w:rsidRPr="00DF4AE5">
            <w:instrText xml:space="preserve"> TOC \o "1-3" \h \z \u </w:instrText>
          </w:r>
          <w:r w:rsidRPr="00DF4AE5">
            <w:fldChar w:fldCharType="separate"/>
          </w:r>
          <w:hyperlink w:anchor="_Toc188626582" w:history="1">
            <w:r w:rsidR="007E61D8" w:rsidRPr="00C5347A">
              <w:rPr>
                <w:rStyle w:val="Hipervnculo"/>
                <w:rFonts w:ascii="Arial Narrow" w:eastAsia="Arial Narrow" w:hAnsi="Arial Narrow" w:cs="Arial Narrow"/>
                <w:b/>
                <w:noProof/>
              </w:rPr>
              <w:t>I.</w:t>
            </w:r>
            <w:r w:rsidR="007E61D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="007E61D8" w:rsidRPr="00C5347A">
              <w:rPr>
                <w:rStyle w:val="Hipervnculo"/>
                <w:rFonts w:ascii="Arial Narrow" w:eastAsia="Arial Narrow" w:hAnsi="Arial Narrow" w:cs="Arial Narrow"/>
                <w:b/>
                <w:noProof/>
              </w:rPr>
              <w:t>Introducción</w:t>
            </w:r>
            <w:r w:rsidR="007E61D8">
              <w:rPr>
                <w:noProof/>
                <w:webHidden/>
              </w:rPr>
              <w:tab/>
            </w:r>
            <w:r w:rsidR="007E61D8">
              <w:rPr>
                <w:noProof/>
                <w:webHidden/>
              </w:rPr>
              <w:fldChar w:fldCharType="begin"/>
            </w:r>
            <w:r w:rsidR="007E61D8">
              <w:rPr>
                <w:noProof/>
                <w:webHidden/>
              </w:rPr>
              <w:instrText xml:space="preserve"> PAGEREF _Toc188626582 \h </w:instrText>
            </w:r>
            <w:r w:rsidR="007E61D8">
              <w:rPr>
                <w:noProof/>
                <w:webHidden/>
              </w:rPr>
            </w:r>
            <w:r w:rsidR="007E61D8">
              <w:rPr>
                <w:noProof/>
                <w:webHidden/>
              </w:rPr>
              <w:fldChar w:fldCharType="separate"/>
            </w:r>
            <w:r w:rsidR="007E61D8">
              <w:rPr>
                <w:noProof/>
                <w:webHidden/>
              </w:rPr>
              <w:t>4</w:t>
            </w:r>
            <w:r w:rsidR="007E61D8">
              <w:rPr>
                <w:noProof/>
                <w:webHidden/>
              </w:rPr>
              <w:fldChar w:fldCharType="end"/>
            </w:r>
          </w:hyperlink>
        </w:p>
        <w:p w14:paraId="6F4B0BDB" w14:textId="2F6712BB" w:rsidR="007E61D8" w:rsidRDefault="007E61D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88626583" w:history="1"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Contexto Institucional.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_Toc188626583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2D0FD" w14:textId="0A55F27F" w:rsidR="007E61D8" w:rsidRDefault="007E61D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88626584" w:history="1"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_Toc188626584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83A46" w14:textId="51D358F3" w:rsidR="007E61D8" w:rsidRDefault="007E61D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88626585" w:history="1"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_Toc188626585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06A64" w14:textId="15899F73" w:rsidR="007E61D8" w:rsidRDefault="007E61D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88626586" w:history="1"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_Toc188626586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E6BCD" w14:textId="1B1DFEF0" w:rsidR="007E61D8" w:rsidRDefault="007E61D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88626587" w:history="1"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Grupos de valor e interés en la Región Central.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_Toc188626587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A597C" w14:textId="7DA3F778" w:rsidR="007E61D8" w:rsidRDefault="007E61D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88626588" w:history="1"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Planeación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_Toc188626588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7C4DC" w14:textId="2208D96A" w:rsidR="007E61D8" w:rsidRDefault="007E61D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88626589" w:history="1"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C5347A">
              <w:rPr>
                <w:rStyle w:val="Hipervnculo"/>
                <w:rFonts w:ascii="Arial Narrow" w:eastAsia="Arial Narrow" w:hAnsi="Arial Narrow" w:cs="Arial Narrow"/>
                <w:b/>
                <w:bCs/>
                <w:noProof/>
              </w:rPr>
              <w:t>Control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_Toc188626589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8162A" w14:textId="25E80B75" w:rsidR="00563DC2" w:rsidRPr="00DF4AE5" w:rsidRDefault="00563DC2">
          <w:pPr>
            <w:rPr>
              <w:rFonts w:ascii="Arial Narrow" w:hAnsi="Arial Narrow"/>
            </w:rPr>
          </w:pPr>
          <w:r w:rsidRPr="00DF4AE5">
            <w:rPr>
              <w:rFonts w:ascii="Arial Narrow" w:hAnsi="Arial Narrow"/>
              <w:b/>
              <w:bCs/>
              <w:lang w:val="es-MX"/>
            </w:rPr>
            <w:fldChar w:fldCharType="end"/>
          </w:r>
        </w:p>
      </w:sdtContent>
    </w:sdt>
    <w:p w14:paraId="358C3674" w14:textId="77777777" w:rsidR="00074BF7" w:rsidRPr="00DF4AE5" w:rsidRDefault="00074BF7">
      <w:pPr>
        <w:spacing w:after="0"/>
        <w:jc w:val="both"/>
        <w:rPr>
          <w:rFonts w:ascii="Arial Narrow" w:eastAsia="Arial Narrow" w:hAnsi="Arial Narrow" w:cs="Arial Narrow"/>
        </w:rPr>
      </w:pPr>
    </w:p>
    <w:p w14:paraId="5F11CC57" w14:textId="4670848E" w:rsidR="00DC165A" w:rsidRPr="00DF4AE5" w:rsidRDefault="00DC165A">
      <w:pPr>
        <w:rPr>
          <w:rFonts w:ascii="Arial Narrow" w:eastAsia="Arial Narrow" w:hAnsi="Arial Narrow" w:cs="Arial Narrow"/>
        </w:rPr>
      </w:pPr>
      <w:r w:rsidRPr="00DF4AE5">
        <w:rPr>
          <w:rFonts w:ascii="Arial Narrow" w:eastAsia="Arial Narrow" w:hAnsi="Arial Narrow" w:cs="Arial Narrow"/>
        </w:rPr>
        <w:br w:type="page"/>
      </w:r>
    </w:p>
    <w:p w14:paraId="659A10B4" w14:textId="77777777" w:rsidR="00074BF7" w:rsidRPr="00DF4AE5" w:rsidRDefault="00074BF7">
      <w:pPr>
        <w:spacing w:after="0"/>
        <w:jc w:val="both"/>
        <w:rPr>
          <w:rFonts w:ascii="Arial Narrow" w:eastAsia="Arial Narrow" w:hAnsi="Arial Narrow" w:cs="Arial Narrow"/>
        </w:rPr>
      </w:pPr>
    </w:p>
    <w:p w14:paraId="48D91B64" w14:textId="77777777" w:rsidR="00074BF7" w:rsidRPr="00DF4AE5" w:rsidRDefault="00074BF7">
      <w:pPr>
        <w:spacing w:after="0"/>
        <w:jc w:val="both"/>
        <w:rPr>
          <w:rFonts w:ascii="Arial Narrow" w:eastAsia="Arial Narrow" w:hAnsi="Arial Narrow" w:cs="Arial Narrow"/>
        </w:rPr>
      </w:pPr>
    </w:p>
    <w:p w14:paraId="6D3B205E" w14:textId="77777777" w:rsidR="00074BF7" w:rsidRPr="00DF4AE5" w:rsidRDefault="00227F8A">
      <w:pPr>
        <w:pStyle w:val="Ttulo1"/>
        <w:numPr>
          <w:ilvl w:val="0"/>
          <w:numId w:val="1"/>
        </w:numPr>
        <w:spacing w:before="0"/>
        <w:jc w:val="both"/>
        <w:rPr>
          <w:rFonts w:ascii="Arial Narrow" w:eastAsia="Arial Narrow" w:hAnsi="Arial Narrow" w:cs="Arial Narrow"/>
          <w:b/>
        </w:rPr>
      </w:pPr>
      <w:bookmarkStart w:id="0" w:name="_Toc188626582"/>
      <w:r w:rsidRPr="00DF4AE5">
        <w:rPr>
          <w:rFonts w:ascii="Arial Narrow" w:eastAsia="Arial Narrow" w:hAnsi="Arial Narrow" w:cs="Arial Narrow"/>
          <w:b/>
        </w:rPr>
        <w:t>Introducción</w:t>
      </w:r>
      <w:bookmarkEnd w:id="0"/>
    </w:p>
    <w:p w14:paraId="1055B6A7" w14:textId="77777777" w:rsidR="00074BF7" w:rsidRPr="00DF4AE5" w:rsidRDefault="00074BF7">
      <w:pPr>
        <w:spacing w:after="0"/>
        <w:jc w:val="both"/>
        <w:rPr>
          <w:rFonts w:ascii="Arial Narrow" w:eastAsia="Arial Narrow" w:hAnsi="Arial Narrow" w:cs="Arial Narrow"/>
        </w:rPr>
      </w:pPr>
    </w:p>
    <w:p w14:paraId="6483DCDD" w14:textId="77777777" w:rsidR="00221031" w:rsidRPr="00814E32" w:rsidRDefault="00221031" w:rsidP="00221031">
      <w:pPr>
        <w:spacing w:after="0"/>
        <w:jc w:val="both"/>
        <w:rPr>
          <w:rFonts w:ascii="Arial Narrow" w:eastAsia="Arial Narrow" w:hAnsi="Arial Narrow" w:cs="Arial Narrow"/>
        </w:rPr>
      </w:pPr>
      <w:r w:rsidRPr="00814E32">
        <w:rPr>
          <w:rFonts w:ascii="Arial Narrow" w:eastAsia="Arial Narrow" w:hAnsi="Arial Narrow" w:cs="Arial Narrow"/>
          <w:lang w:val="es-MX"/>
        </w:rPr>
        <w:t>El Programa de Transparencia y Ética Pública se encuentra regulado en el Artículo 31 de la Ley 2195 de 2022 el cual establece que las entidades públicas están obligadas a implementar estrategias para promover la cultura de la legalidad y medir los riesgos de corrupción en la misionalidad de las diferentes entidades</w:t>
      </w:r>
    </w:p>
    <w:p w14:paraId="4C706A0E" w14:textId="77777777" w:rsidR="00221031" w:rsidRDefault="00221031" w:rsidP="00986664">
      <w:pPr>
        <w:spacing w:after="0"/>
        <w:jc w:val="both"/>
        <w:rPr>
          <w:rFonts w:ascii="Arial Narrow" w:eastAsia="Arial Narrow" w:hAnsi="Arial Narrow" w:cs="Arial Narrow"/>
        </w:rPr>
      </w:pPr>
    </w:p>
    <w:p w14:paraId="16E4D15F" w14:textId="77777777" w:rsidR="00BD42DA" w:rsidRDefault="00221031" w:rsidP="00221031">
      <w:pPr>
        <w:spacing w:after="0"/>
        <w:jc w:val="both"/>
        <w:rPr>
          <w:rFonts w:ascii="Arial Narrow" w:eastAsia="Arial Narrow" w:hAnsi="Arial Narrow" w:cs="Arial Narrow"/>
        </w:rPr>
      </w:pPr>
      <w:r w:rsidRPr="00DF4AE5">
        <w:rPr>
          <w:rFonts w:ascii="Arial Narrow" w:eastAsia="Arial Narrow" w:hAnsi="Arial Narrow" w:cs="Arial Narrow"/>
        </w:rPr>
        <w:t xml:space="preserve">En atención a lo anterior y teniendo en cuenta que la Secretaría de Transparencia de la Presidencia de la República se ha pronunciado sobre la estructura estandarizada que </w:t>
      </w:r>
      <w:r>
        <w:rPr>
          <w:rFonts w:ascii="Arial Narrow" w:eastAsia="Arial Narrow" w:hAnsi="Arial Narrow" w:cs="Arial Narrow"/>
        </w:rPr>
        <w:t xml:space="preserve">tiene </w:t>
      </w:r>
      <w:r w:rsidRPr="00DF4AE5">
        <w:rPr>
          <w:rFonts w:ascii="Arial Narrow" w:eastAsia="Arial Narrow" w:hAnsi="Arial Narrow" w:cs="Arial Narrow"/>
        </w:rPr>
        <w:t xml:space="preserve">dicho programa de transparencia </w:t>
      </w:r>
      <w:r>
        <w:rPr>
          <w:rFonts w:ascii="Arial Narrow" w:eastAsia="Arial Narrow" w:hAnsi="Arial Narrow" w:cs="Arial Narrow"/>
        </w:rPr>
        <w:t xml:space="preserve">y ética pública </w:t>
      </w:r>
      <w:r w:rsidRPr="00DF4AE5">
        <w:rPr>
          <w:rFonts w:ascii="Arial Narrow" w:eastAsia="Arial Narrow" w:hAnsi="Arial Narrow" w:cs="Arial Narrow"/>
        </w:rPr>
        <w:t>ha generado lineamientos frente a su contenido</w:t>
      </w:r>
      <w:r w:rsidR="00BD42DA">
        <w:rPr>
          <w:rFonts w:ascii="Arial Narrow" w:eastAsia="Arial Narrow" w:hAnsi="Arial Narrow" w:cs="Arial Narrow"/>
        </w:rPr>
        <w:t>.</w:t>
      </w:r>
    </w:p>
    <w:p w14:paraId="4A9E6541" w14:textId="77777777" w:rsidR="00BD42DA" w:rsidRPr="00BD42DA" w:rsidRDefault="00BD42DA" w:rsidP="00221031">
      <w:pPr>
        <w:spacing w:after="0"/>
        <w:jc w:val="both"/>
        <w:rPr>
          <w:rFonts w:ascii="Arial Narrow" w:eastAsia="Arial Narrow" w:hAnsi="Arial Narrow" w:cs="Arial Narrow"/>
        </w:rPr>
      </w:pPr>
    </w:p>
    <w:p w14:paraId="6D552D06" w14:textId="37CD60B4" w:rsidR="00BD42DA" w:rsidRDefault="00BD42DA" w:rsidP="00BD42DA">
      <w:pPr>
        <w:spacing w:after="0"/>
        <w:jc w:val="both"/>
        <w:rPr>
          <w:rFonts w:ascii="Arial Narrow" w:eastAsia="Arial Narrow" w:hAnsi="Arial Narrow" w:cs="Arial Narrow"/>
        </w:rPr>
      </w:pPr>
      <w:r w:rsidRPr="00BD42DA">
        <w:rPr>
          <w:rFonts w:ascii="Arial Narrow" w:eastAsia="Arial Narrow" w:hAnsi="Arial Narrow" w:cs="Arial Narrow"/>
        </w:rPr>
        <w:t xml:space="preserve">Y </w:t>
      </w:r>
      <w:r w:rsidR="00221031" w:rsidRPr="00BD42DA">
        <w:rPr>
          <w:rFonts w:ascii="Arial Narrow" w:eastAsia="Arial Narrow" w:hAnsi="Arial Narrow" w:cs="Arial Narrow"/>
        </w:rPr>
        <w:t xml:space="preserve">con el propósito de </w:t>
      </w:r>
      <w:r w:rsidR="00221031" w:rsidRPr="00221031">
        <w:rPr>
          <w:rFonts w:ascii="Arial Narrow" w:eastAsia="Arial Narrow" w:hAnsi="Arial Narrow" w:cs="Arial Narrow"/>
        </w:rPr>
        <w:t>estructura del Programa de Transparencia y Ética Pública para la RAP-E Región Central</w:t>
      </w:r>
      <w:r>
        <w:rPr>
          <w:rFonts w:ascii="Arial Narrow" w:eastAsia="Arial Narrow" w:hAnsi="Arial Narrow" w:cs="Arial Narrow"/>
        </w:rPr>
        <w:t xml:space="preserve"> </w:t>
      </w:r>
      <w:r w:rsidRPr="00221031">
        <w:rPr>
          <w:rFonts w:ascii="Arial Narrow" w:eastAsia="Arial Narrow" w:hAnsi="Arial Narrow" w:cs="Arial Narrow"/>
        </w:rPr>
        <w:t>se organiza con base en los lineamientos nacionales y las necesidades específicas de una entidad que opera en un esquema de integración regional</w:t>
      </w:r>
      <w:r>
        <w:rPr>
          <w:rFonts w:ascii="Arial Narrow" w:eastAsia="Arial Narrow" w:hAnsi="Arial Narrow" w:cs="Arial Narrow"/>
        </w:rPr>
        <w:t>.</w:t>
      </w:r>
      <w:r w:rsidRPr="00221031">
        <w:rPr>
          <w:rFonts w:ascii="Arial Narrow" w:eastAsia="Arial Narrow" w:hAnsi="Arial Narrow" w:cs="Arial Narrow"/>
        </w:rPr>
        <w:t xml:space="preserve"> Esta estructura puede adaptarse según los objetivos estratégicos de la RAP-E, enfocándose en garantizar la transparencia, la ética en la gestión pública y la lucha contra la corrupción. A continuación, se detalla </w:t>
      </w:r>
      <w:r>
        <w:rPr>
          <w:rFonts w:ascii="Arial Narrow" w:eastAsia="Arial Narrow" w:hAnsi="Arial Narrow" w:cs="Arial Narrow"/>
        </w:rPr>
        <w:t xml:space="preserve">los componentes definidos </w:t>
      </w:r>
      <w:r w:rsidRPr="00221031">
        <w:rPr>
          <w:rFonts w:ascii="Arial Narrow" w:eastAsia="Arial Narrow" w:hAnsi="Arial Narrow" w:cs="Arial Narrow"/>
        </w:rPr>
        <w:t>estructura para este programa:</w:t>
      </w:r>
    </w:p>
    <w:p w14:paraId="58CF19F8" w14:textId="77777777" w:rsidR="00A27B4E" w:rsidRDefault="00A27B4E" w:rsidP="004B6DB4">
      <w:pPr>
        <w:spacing w:after="0"/>
        <w:jc w:val="both"/>
        <w:rPr>
          <w:rFonts w:ascii="Arial Narrow" w:eastAsia="Arial Narrow" w:hAnsi="Arial Narrow" w:cs="Arial Narrow"/>
        </w:rPr>
      </w:pPr>
    </w:p>
    <w:tbl>
      <w:tblPr>
        <w:tblpPr w:leftFromText="141" w:rightFromText="141" w:vertAnchor="text" w:tblpY="1"/>
        <w:tblOverlap w:val="never"/>
        <w:tblW w:w="8784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3280"/>
        <w:gridCol w:w="5504"/>
      </w:tblGrid>
      <w:tr w:rsidR="00EA57FB" w:rsidRPr="00EA57FB" w14:paraId="035BC128" w14:textId="77777777" w:rsidTr="00C2677E">
        <w:trPr>
          <w:trHeight w:val="690"/>
          <w:tblHeader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D6FA9"/>
            <w:vAlign w:val="center"/>
            <w:hideMark/>
          </w:tcPr>
          <w:p w14:paraId="74F8E26D" w14:textId="77777777" w:rsidR="00EA57FB" w:rsidRPr="00EA57FB" w:rsidRDefault="00EA57FB" w:rsidP="00C13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CO"/>
              </w:rPr>
              <w:t>COMPONENTE</w:t>
            </w:r>
          </w:p>
        </w:tc>
        <w:tc>
          <w:tcPr>
            <w:tcW w:w="5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D6FA9"/>
            <w:vAlign w:val="center"/>
            <w:hideMark/>
          </w:tcPr>
          <w:p w14:paraId="0B136D7B" w14:textId="77777777" w:rsidR="00EA57FB" w:rsidRPr="00EA57FB" w:rsidRDefault="00EA57FB" w:rsidP="00C13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es-CO"/>
              </w:rPr>
              <w:t>DESCRIPCION</w:t>
            </w:r>
          </w:p>
        </w:tc>
      </w:tr>
      <w:tr w:rsidR="00EA57FB" w:rsidRPr="00EA57FB" w14:paraId="47D3FBB2" w14:textId="77777777" w:rsidTr="00C2677E">
        <w:trPr>
          <w:trHeight w:val="12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2"/>
            <w:vAlign w:val="center"/>
            <w:hideMark/>
          </w:tcPr>
          <w:p w14:paraId="720DDB38" w14:textId="77777777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1. Administración de riesgos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2"/>
            <w:vAlign w:val="center"/>
            <w:hideMark/>
          </w:tcPr>
          <w:p w14:paraId="189FDC52" w14:textId="77777777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Identificación, evaluación y mitigación de riesgos de corrupción dentro de la entidad, permitiendo la generación de alertas y la elaboración de mecanismos orientados a evitarlos</w:t>
            </w:r>
          </w:p>
        </w:tc>
      </w:tr>
      <w:tr w:rsidR="00EA57FB" w:rsidRPr="00EA57FB" w14:paraId="69EEFBCE" w14:textId="77777777" w:rsidTr="00C2677E">
        <w:trPr>
          <w:trHeight w:val="12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BF1"/>
            <w:vAlign w:val="center"/>
            <w:hideMark/>
          </w:tcPr>
          <w:p w14:paraId="2A6BC790" w14:textId="77777777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2. Rendición de cuentas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F1"/>
            <w:vAlign w:val="center"/>
            <w:hideMark/>
          </w:tcPr>
          <w:p w14:paraId="03D3A85F" w14:textId="77777777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Establecimiento de mecanismos que permitan informar y explicar a la sociedad sobre la gestión realizada y el uso de los recursos públicos, facilitando la auditoría a los grupos de valor.</w:t>
            </w:r>
          </w:p>
        </w:tc>
      </w:tr>
      <w:tr w:rsidR="00EA57FB" w:rsidRPr="00EA57FB" w14:paraId="0350B5E3" w14:textId="77777777" w:rsidTr="00C2677E">
        <w:trPr>
          <w:trHeight w:val="189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2"/>
            <w:vAlign w:val="center"/>
            <w:hideMark/>
          </w:tcPr>
          <w:p w14:paraId="103F0FFD" w14:textId="77777777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3. Atención al ciudadano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2"/>
            <w:vAlign w:val="center"/>
            <w:hideMark/>
          </w:tcPr>
          <w:p w14:paraId="5E5523F1" w14:textId="0C5AD110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Implementación de estrategias que fortalezcan la relación con los grupos de valor, facilitando el acceso a la información y la participación, incluyendo la creación de canales efectivos para la recepción de peticiones, quejas, reclamos y sugerencias.</w:t>
            </w:r>
          </w:p>
        </w:tc>
      </w:tr>
      <w:tr w:rsidR="00EA57FB" w:rsidRPr="00EA57FB" w14:paraId="253A2ED6" w14:textId="77777777" w:rsidTr="00C2677E">
        <w:trPr>
          <w:trHeight w:val="12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BF1"/>
            <w:vAlign w:val="center"/>
            <w:hideMark/>
          </w:tcPr>
          <w:p w14:paraId="4A5E7711" w14:textId="77777777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4. Transparencia y acceso a la información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F1"/>
            <w:vAlign w:val="center"/>
            <w:hideMark/>
          </w:tcPr>
          <w:p w14:paraId="250AAA76" w14:textId="77777777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Divulgación proactiva de información relevante sobre la gestión institucional, garantizando el derecho de acceso a la información pública de manera accesible y oportuna.</w:t>
            </w:r>
          </w:p>
        </w:tc>
      </w:tr>
      <w:tr w:rsidR="00EA57FB" w:rsidRPr="00EA57FB" w14:paraId="5EF88DB4" w14:textId="77777777" w:rsidTr="00C2677E">
        <w:trPr>
          <w:trHeight w:val="15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2"/>
            <w:vAlign w:val="center"/>
            <w:hideMark/>
          </w:tcPr>
          <w:p w14:paraId="44238389" w14:textId="77777777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lastRenderedPageBreak/>
              <w:t>5.Iniciativas Adicionales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2"/>
            <w:vAlign w:val="center"/>
            <w:hideMark/>
          </w:tcPr>
          <w:p w14:paraId="2179F6AA" w14:textId="77777777" w:rsidR="00EA57FB" w:rsidRPr="00EA57FB" w:rsidRDefault="00EA57FB" w:rsidP="00C13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EA57FB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Fomento de valores y principios éticos en los servidores públicos, promoviendo una cultura de integridad y responsabilidad mediante la adopción de códigos de conducta y capacitaciones en ética</w:t>
            </w:r>
          </w:p>
        </w:tc>
      </w:tr>
    </w:tbl>
    <w:p w14:paraId="4BEC6AAB" w14:textId="05CBD584" w:rsidR="00F76940" w:rsidRPr="00DF4AE5" w:rsidRDefault="00F76940">
      <w:pPr>
        <w:pStyle w:val="Ttulo1"/>
        <w:numPr>
          <w:ilvl w:val="0"/>
          <w:numId w:val="1"/>
        </w:numPr>
        <w:jc w:val="both"/>
        <w:rPr>
          <w:rFonts w:ascii="Arial Narrow" w:eastAsia="Arial Narrow" w:hAnsi="Arial Narrow" w:cs="Arial Narrow"/>
          <w:b/>
          <w:bCs/>
        </w:rPr>
      </w:pPr>
      <w:bookmarkStart w:id="1" w:name="_Toc188626583"/>
      <w:r w:rsidRPr="00DF4AE5">
        <w:rPr>
          <w:rFonts w:ascii="Arial Narrow" w:eastAsia="Arial Narrow" w:hAnsi="Arial Narrow" w:cs="Arial Narrow"/>
          <w:b/>
          <w:bCs/>
        </w:rPr>
        <w:t>Contexto Institucional.</w:t>
      </w:r>
      <w:bookmarkEnd w:id="1"/>
    </w:p>
    <w:p w14:paraId="70B91D3A" w14:textId="77777777" w:rsidR="00093AF1" w:rsidRPr="00DF4AE5" w:rsidRDefault="00093AF1" w:rsidP="00093AF1">
      <w:pPr>
        <w:spacing w:after="0"/>
        <w:jc w:val="both"/>
        <w:rPr>
          <w:rFonts w:ascii="Arial Narrow" w:hAnsi="Arial Narrow"/>
        </w:rPr>
      </w:pPr>
    </w:p>
    <w:p w14:paraId="5BD7C273" w14:textId="000ACC38" w:rsidR="00EA57FB" w:rsidRDefault="00EA57FB" w:rsidP="00EA57FB">
      <w:pPr>
        <w:spacing w:after="0"/>
        <w:jc w:val="both"/>
        <w:rPr>
          <w:rFonts w:ascii="Arial Narrow" w:hAnsi="Arial Narrow"/>
        </w:rPr>
      </w:pPr>
      <w:r w:rsidRPr="00EA57FB">
        <w:rPr>
          <w:rFonts w:ascii="Arial Narrow" w:hAnsi="Arial Narrow"/>
        </w:rPr>
        <w:t xml:space="preserve">La </w:t>
      </w:r>
      <w:r w:rsidRPr="00EA57FB">
        <w:rPr>
          <w:rFonts w:ascii="Arial Narrow" w:hAnsi="Arial Narrow"/>
          <w:b/>
          <w:bCs/>
        </w:rPr>
        <w:t xml:space="preserve">Región </w:t>
      </w:r>
      <w:r w:rsidR="00C2677E" w:rsidRPr="00EA57FB">
        <w:rPr>
          <w:rFonts w:ascii="Arial Narrow" w:hAnsi="Arial Narrow"/>
          <w:b/>
          <w:bCs/>
        </w:rPr>
        <w:t xml:space="preserve">Administrativa </w:t>
      </w:r>
      <w:r w:rsidR="00C2677E">
        <w:rPr>
          <w:rFonts w:ascii="Arial Narrow" w:hAnsi="Arial Narrow"/>
          <w:b/>
          <w:bCs/>
        </w:rPr>
        <w:t>y</w:t>
      </w:r>
      <w:r w:rsidR="00981B64">
        <w:rPr>
          <w:rFonts w:ascii="Arial Narrow" w:hAnsi="Arial Narrow"/>
          <w:b/>
          <w:bCs/>
        </w:rPr>
        <w:t xml:space="preserve"> </w:t>
      </w:r>
      <w:r w:rsidRPr="00EA57FB">
        <w:rPr>
          <w:rFonts w:ascii="Arial Narrow" w:hAnsi="Arial Narrow"/>
          <w:b/>
          <w:bCs/>
        </w:rPr>
        <w:t xml:space="preserve">de Planeación </w:t>
      </w:r>
      <w:r w:rsidR="00C2677E" w:rsidRPr="00EA57FB">
        <w:rPr>
          <w:rFonts w:ascii="Arial Narrow" w:hAnsi="Arial Narrow"/>
          <w:b/>
          <w:bCs/>
        </w:rPr>
        <w:t>Especial</w:t>
      </w:r>
      <w:r w:rsidR="00C2677E">
        <w:rPr>
          <w:rFonts w:ascii="Arial Narrow" w:hAnsi="Arial Narrow"/>
          <w:b/>
          <w:bCs/>
        </w:rPr>
        <w:t xml:space="preserve"> RAP</w:t>
      </w:r>
      <w:r w:rsidRPr="00EA57FB">
        <w:rPr>
          <w:rFonts w:ascii="Arial Narrow" w:hAnsi="Arial Narrow"/>
          <w:b/>
          <w:bCs/>
        </w:rPr>
        <w:t>-E Región Central</w:t>
      </w:r>
      <w:r w:rsidRPr="00EA57FB">
        <w:rPr>
          <w:rFonts w:ascii="Arial Narrow" w:hAnsi="Arial Narrow"/>
        </w:rPr>
        <w:t xml:space="preserve"> es un esquema de integración regional en Colombia, creado en 2014 para promover el desarrollo sostenible, la planificación conjunta y la cooperación entre sus integrantes: Bogotá, Cundinamarca, Boyacá, Meta</w:t>
      </w:r>
      <w:r w:rsidR="00C2677E">
        <w:rPr>
          <w:rFonts w:ascii="Arial Narrow" w:hAnsi="Arial Narrow"/>
        </w:rPr>
        <w:t>,</w:t>
      </w:r>
      <w:r w:rsidRPr="00EA57FB">
        <w:rPr>
          <w:rFonts w:ascii="Arial Narrow" w:hAnsi="Arial Narrow"/>
        </w:rPr>
        <w:t xml:space="preserve"> Tolima</w:t>
      </w:r>
      <w:r w:rsidR="00C2677E">
        <w:rPr>
          <w:rFonts w:ascii="Arial Narrow" w:hAnsi="Arial Narrow"/>
        </w:rPr>
        <w:t xml:space="preserve"> y Huila</w:t>
      </w:r>
      <w:r w:rsidRPr="00EA57F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EA57FB">
        <w:rPr>
          <w:rFonts w:ascii="Arial Narrow" w:hAnsi="Arial Narrow"/>
        </w:rPr>
        <w:t xml:space="preserve">Bajo el marco legal de la Ley 1454 de 2011 (Ley Orgánica de Ordenamiento Territorial), su propósito es articular esfuerzos en áreas </w:t>
      </w:r>
      <w:r w:rsidRPr="00A277FD">
        <w:rPr>
          <w:rFonts w:ascii="Arial Narrow" w:hAnsi="Arial Narrow"/>
        </w:rPr>
        <w:t>estratégicas como la seguridad alimentaria, la gestión ambiental y la adaptación al cambio climático</w:t>
      </w:r>
      <w:r w:rsidR="00A277FD" w:rsidRPr="00A277FD">
        <w:rPr>
          <w:rFonts w:ascii="Arial Narrow" w:hAnsi="Arial Narrow"/>
        </w:rPr>
        <w:t xml:space="preserve"> entre otros.</w:t>
      </w:r>
    </w:p>
    <w:p w14:paraId="7E04FB5F" w14:textId="77777777" w:rsidR="00AC21B3" w:rsidRPr="00DF4AE5" w:rsidRDefault="00AC21B3" w:rsidP="00093AF1">
      <w:pPr>
        <w:spacing w:after="0"/>
        <w:jc w:val="both"/>
        <w:rPr>
          <w:rFonts w:ascii="Arial Narrow" w:eastAsia="Arial Narrow" w:hAnsi="Arial Narrow" w:cs="Arial Narrow"/>
        </w:rPr>
      </w:pPr>
    </w:p>
    <w:p w14:paraId="6BFB6B53" w14:textId="041BA200" w:rsidR="003B60B2" w:rsidRDefault="003B60B2" w:rsidP="000C4EA9">
      <w:pPr>
        <w:pStyle w:val="Ttulo1"/>
        <w:numPr>
          <w:ilvl w:val="0"/>
          <w:numId w:val="1"/>
        </w:numPr>
        <w:spacing w:before="0"/>
        <w:jc w:val="both"/>
        <w:rPr>
          <w:rFonts w:ascii="Arial Narrow" w:eastAsia="Arial Narrow" w:hAnsi="Arial Narrow" w:cs="Arial Narrow"/>
          <w:b/>
          <w:bCs/>
        </w:rPr>
      </w:pPr>
      <w:bookmarkStart w:id="2" w:name="_Toc188626584"/>
      <w:r>
        <w:rPr>
          <w:rFonts w:ascii="Arial Narrow" w:eastAsia="Arial Narrow" w:hAnsi="Arial Narrow" w:cs="Arial Narrow"/>
          <w:b/>
          <w:bCs/>
        </w:rPr>
        <w:t>Objetivo</w:t>
      </w:r>
      <w:bookmarkEnd w:id="2"/>
    </w:p>
    <w:p w14:paraId="4F584176" w14:textId="77777777" w:rsidR="003B60B2" w:rsidRPr="003B60B2" w:rsidRDefault="003B60B2" w:rsidP="003B60B2">
      <w:pPr>
        <w:spacing w:after="0"/>
        <w:jc w:val="both"/>
        <w:rPr>
          <w:rFonts w:ascii="Arial Narrow" w:hAnsi="Arial Narrow"/>
        </w:rPr>
      </w:pPr>
    </w:p>
    <w:p w14:paraId="2699CD39" w14:textId="27E3B22D" w:rsidR="003B60B2" w:rsidRDefault="003B60B2" w:rsidP="003B60B2">
      <w:pPr>
        <w:spacing w:after="0"/>
        <w:jc w:val="both"/>
        <w:rPr>
          <w:rFonts w:ascii="Arial Narrow" w:hAnsi="Arial Narrow"/>
        </w:rPr>
      </w:pPr>
      <w:r w:rsidRPr="003B60B2">
        <w:rPr>
          <w:rFonts w:ascii="Arial Narrow" w:hAnsi="Arial Narrow"/>
        </w:rPr>
        <w:t>Promover una cultura de legalidad basada en principios de transparencia, acceso a la información, lucha contra la corrupción, integridad, principios y valores del servicio público a partir de la generación de acciones que permitan fortalecer la cultura de la legalidad y mantenerla en el tiempo.</w:t>
      </w:r>
    </w:p>
    <w:p w14:paraId="49375049" w14:textId="77777777" w:rsidR="00D30A7C" w:rsidRPr="00DF4AE5" w:rsidRDefault="00D30A7C" w:rsidP="00D30A7C">
      <w:pPr>
        <w:spacing w:after="0"/>
        <w:jc w:val="both"/>
        <w:rPr>
          <w:rFonts w:ascii="Arial Narrow" w:eastAsia="Arial Narrow" w:hAnsi="Arial Narrow" w:cs="Arial Narrow"/>
        </w:rPr>
      </w:pPr>
    </w:p>
    <w:p w14:paraId="6A0FE692" w14:textId="77777777" w:rsidR="00D30A7C" w:rsidRPr="00DF4AE5" w:rsidRDefault="00D30A7C" w:rsidP="00D30A7C">
      <w:pPr>
        <w:pStyle w:val="Ttulo1"/>
        <w:numPr>
          <w:ilvl w:val="0"/>
          <w:numId w:val="1"/>
        </w:numPr>
        <w:spacing w:before="0"/>
        <w:jc w:val="both"/>
        <w:rPr>
          <w:rFonts w:ascii="Arial Narrow" w:eastAsia="Arial Narrow" w:hAnsi="Arial Narrow" w:cs="Arial Narrow"/>
          <w:b/>
          <w:bCs/>
        </w:rPr>
      </w:pPr>
      <w:bookmarkStart w:id="3" w:name="_Toc188626585"/>
      <w:r w:rsidRPr="00DF4AE5">
        <w:rPr>
          <w:rFonts w:ascii="Arial Narrow" w:eastAsia="Arial Narrow" w:hAnsi="Arial Narrow" w:cs="Arial Narrow"/>
          <w:b/>
          <w:bCs/>
        </w:rPr>
        <w:t>Objetivos específicos</w:t>
      </w:r>
      <w:bookmarkEnd w:id="3"/>
    </w:p>
    <w:p w14:paraId="7F0D5803" w14:textId="77777777" w:rsidR="00D30A7C" w:rsidRPr="00DF4AE5" w:rsidRDefault="00D30A7C" w:rsidP="00D30A7C">
      <w:pPr>
        <w:spacing w:after="0"/>
        <w:jc w:val="both"/>
        <w:rPr>
          <w:rFonts w:ascii="Arial Narrow" w:eastAsia="Arial Narrow" w:hAnsi="Arial Narrow" w:cs="Arial Narrow"/>
        </w:rPr>
      </w:pPr>
    </w:p>
    <w:p w14:paraId="3DF65749" w14:textId="77777777" w:rsidR="00D30A7C" w:rsidRPr="00DF4AE5" w:rsidRDefault="00D30A7C" w:rsidP="00D30A7C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eastAsia="Arial Narrow" w:hAnsi="Arial Narrow" w:cs="Arial Narrow"/>
        </w:rPr>
      </w:pPr>
      <w:r w:rsidRPr="00DF4AE5">
        <w:rPr>
          <w:rFonts w:ascii="Arial Narrow" w:hAnsi="Arial Narrow"/>
        </w:rPr>
        <w:t xml:space="preserve">Formular y desarrollar actividades para identificar, prevenir y gestionar los riesgos de corrupción a través de la generación de controles pertinentes asociados a la gestión de operación. </w:t>
      </w:r>
    </w:p>
    <w:p w14:paraId="2E7F7073" w14:textId="77777777" w:rsidR="00D30A7C" w:rsidRPr="00DF4AE5" w:rsidRDefault="00D30A7C" w:rsidP="00D30A7C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eastAsia="Arial Narrow" w:hAnsi="Arial Narrow" w:cs="Arial Narrow"/>
        </w:rPr>
      </w:pPr>
      <w:r w:rsidRPr="00DF4AE5">
        <w:rPr>
          <w:rFonts w:ascii="Arial Narrow" w:hAnsi="Arial Narrow"/>
        </w:rPr>
        <w:t xml:space="preserve">Propender por la participación de nuestros grupos de valor, grupos de interés y partes interesadas a través de los diferentes canales de comunicación formales en la entidad, como un aporte de construcción colectiva de la planeación y prestación de los servicios a cargo de la entidad. </w:t>
      </w:r>
    </w:p>
    <w:p w14:paraId="5926E180" w14:textId="50377731" w:rsidR="00D30A7C" w:rsidRPr="00AD44A7" w:rsidRDefault="00D30A7C" w:rsidP="00D30A7C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eastAsia="Arial Narrow" w:hAnsi="Arial Narrow" w:cs="Arial Narrow"/>
        </w:rPr>
      </w:pPr>
      <w:r w:rsidRPr="00DF4AE5">
        <w:rPr>
          <w:rFonts w:ascii="Arial Narrow" w:hAnsi="Arial Narrow"/>
        </w:rPr>
        <w:t xml:space="preserve">Fortalecer la cultura de la legalidad y de integridad en los colaboradores de la entidad, independientemente de su vinculación, como elemento de valor intangible y de alta calidad en competencias y habilidades para el desarrollo del marco estratégico institucional. </w:t>
      </w:r>
    </w:p>
    <w:p w14:paraId="26A1B2D7" w14:textId="77777777" w:rsidR="00AD44A7" w:rsidRPr="00AD44A7" w:rsidRDefault="00AD44A7" w:rsidP="00AD44A7">
      <w:pPr>
        <w:pStyle w:val="Prrafodelista"/>
        <w:spacing w:after="0"/>
        <w:ind w:left="360"/>
        <w:jc w:val="both"/>
        <w:rPr>
          <w:rFonts w:ascii="Arial Narrow" w:eastAsia="Arial Narrow" w:hAnsi="Arial Narrow" w:cs="Arial Narrow"/>
        </w:rPr>
      </w:pPr>
    </w:p>
    <w:p w14:paraId="2F863541" w14:textId="24D6A28E" w:rsidR="003B60B2" w:rsidRDefault="003B60B2" w:rsidP="000C4EA9">
      <w:pPr>
        <w:pStyle w:val="Ttulo1"/>
        <w:numPr>
          <w:ilvl w:val="0"/>
          <w:numId w:val="1"/>
        </w:numPr>
        <w:spacing w:before="0"/>
        <w:jc w:val="both"/>
        <w:rPr>
          <w:rFonts w:ascii="Arial Narrow" w:eastAsia="Arial Narrow" w:hAnsi="Arial Narrow" w:cs="Arial Narrow"/>
          <w:b/>
          <w:bCs/>
        </w:rPr>
      </w:pPr>
      <w:bookmarkStart w:id="4" w:name="_Toc188626586"/>
      <w:r>
        <w:rPr>
          <w:rFonts w:ascii="Arial Narrow" w:eastAsia="Arial Narrow" w:hAnsi="Arial Narrow" w:cs="Arial Narrow"/>
          <w:b/>
          <w:bCs/>
        </w:rPr>
        <w:t>Alcance</w:t>
      </w:r>
      <w:bookmarkEnd w:id="4"/>
    </w:p>
    <w:p w14:paraId="4F8652D2" w14:textId="77777777" w:rsidR="003B60B2" w:rsidRPr="003B60B2" w:rsidRDefault="003B60B2" w:rsidP="003B60B2">
      <w:pPr>
        <w:spacing w:after="0"/>
        <w:jc w:val="both"/>
        <w:rPr>
          <w:rFonts w:ascii="Arial Narrow" w:hAnsi="Arial Narrow"/>
        </w:rPr>
      </w:pPr>
    </w:p>
    <w:p w14:paraId="79387B20" w14:textId="67F3A774" w:rsidR="003B60B2" w:rsidRDefault="003B60B2" w:rsidP="003B60B2">
      <w:pPr>
        <w:spacing w:after="0"/>
        <w:jc w:val="both"/>
        <w:rPr>
          <w:rFonts w:ascii="Arial Narrow" w:hAnsi="Arial Narrow"/>
        </w:rPr>
      </w:pPr>
      <w:r w:rsidRPr="003B60B2">
        <w:rPr>
          <w:rFonts w:ascii="Arial Narrow" w:hAnsi="Arial Narrow"/>
        </w:rPr>
        <w:t>El Programa de Transparencia y Ética Pública aplica para tod</w:t>
      </w:r>
      <w:r>
        <w:rPr>
          <w:rFonts w:ascii="Arial Narrow" w:hAnsi="Arial Narrow"/>
        </w:rPr>
        <w:t>os los procesos de la entidad</w:t>
      </w:r>
      <w:r w:rsidRPr="003B60B2">
        <w:rPr>
          <w:rFonts w:ascii="Arial Narrow" w:hAnsi="Arial Narrow"/>
        </w:rPr>
        <w:t>, grupos de valor</w:t>
      </w:r>
      <w:r>
        <w:rPr>
          <w:rFonts w:ascii="Arial Narrow" w:hAnsi="Arial Narrow"/>
        </w:rPr>
        <w:t xml:space="preserve"> e intereses </w:t>
      </w:r>
      <w:r w:rsidRPr="003B60B2">
        <w:rPr>
          <w:rFonts w:ascii="Arial Narrow" w:hAnsi="Arial Narrow"/>
        </w:rPr>
        <w:t xml:space="preserve">que tienen responsabilidad de definir, gestionar, controlar y hacer seguimiento a las actividades formuladas para lograr </w:t>
      </w:r>
      <w:r>
        <w:rPr>
          <w:rFonts w:ascii="Arial Narrow" w:hAnsi="Arial Narrow"/>
        </w:rPr>
        <w:t xml:space="preserve">las actividades </w:t>
      </w:r>
      <w:r w:rsidR="00AD44A7">
        <w:rPr>
          <w:rFonts w:ascii="Arial Narrow" w:hAnsi="Arial Narrow"/>
        </w:rPr>
        <w:t xml:space="preserve">definidas </w:t>
      </w:r>
      <w:r w:rsidR="00AD44A7" w:rsidRPr="003B60B2">
        <w:rPr>
          <w:rFonts w:ascii="Arial Narrow" w:hAnsi="Arial Narrow"/>
        </w:rPr>
        <w:t>en</w:t>
      </w:r>
      <w:r w:rsidRPr="003B60B2">
        <w:rPr>
          <w:rFonts w:ascii="Arial Narrow" w:hAnsi="Arial Narrow"/>
        </w:rPr>
        <w:t xml:space="preserve"> este programa</w:t>
      </w:r>
      <w:r>
        <w:rPr>
          <w:rFonts w:ascii="Arial Narrow" w:hAnsi="Arial Narrow"/>
        </w:rPr>
        <w:t>.</w:t>
      </w:r>
    </w:p>
    <w:p w14:paraId="4303C695" w14:textId="77777777" w:rsidR="00AD44A7" w:rsidRDefault="00AD44A7" w:rsidP="003B60B2">
      <w:pPr>
        <w:spacing w:after="0"/>
        <w:jc w:val="both"/>
        <w:rPr>
          <w:rFonts w:ascii="Arial Narrow" w:hAnsi="Arial Narrow"/>
        </w:rPr>
      </w:pPr>
    </w:p>
    <w:p w14:paraId="2C2A9EF8" w14:textId="77777777" w:rsidR="00AD44A7" w:rsidRDefault="00AD44A7" w:rsidP="003B60B2">
      <w:pPr>
        <w:spacing w:after="0"/>
        <w:jc w:val="both"/>
        <w:rPr>
          <w:rFonts w:ascii="Arial Narrow" w:hAnsi="Arial Narrow"/>
        </w:rPr>
      </w:pPr>
    </w:p>
    <w:p w14:paraId="3E9B428C" w14:textId="77777777" w:rsidR="00AD44A7" w:rsidRPr="003B60B2" w:rsidRDefault="00AD44A7" w:rsidP="003B60B2">
      <w:pPr>
        <w:spacing w:after="0"/>
        <w:jc w:val="both"/>
        <w:rPr>
          <w:rFonts w:ascii="Arial Narrow" w:hAnsi="Arial Narrow"/>
        </w:rPr>
      </w:pPr>
    </w:p>
    <w:p w14:paraId="7DEB57DD" w14:textId="7A21662F" w:rsidR="00F76940" w:rsidRPr="00AD44A7" w:rsidRDefault="00F76940" w:rsidP="00AD44A7">
      <w:pPr>
        <w:pStyle w:val="Ttulo1"/>
        <w:numPr>
          <w:ilvl w:val="0"/>
          <w:numId w:val="1"/>
        </w:numPr>
        <w:spacing w:before="0"/>
        <w:jc w:val="both"/>
        <w:rPr>
          <w:rFonts w:ascii="Arial Narrow" w:eastAsia="Arial Narrow" w:hAnsi="Arial Narrow" w:cs="Arial Narrow"/>
          <w:b/>
          <w:bCs/>
        </w:rPr>
      </w:pPr>
      <w:bookmarkStart w:id="5" w:name="_Toc188626587"/>
      <w:r w:rsidRPr="00AD44A7">
        <w:rPr>
          <w:rFonts w:ascii="Arial Narrow" w:eastAsia="Arial Narrow" w:hAnsi="Arial Narrow" w:cs="Arial Narrow"/>
          <w:b/>
          <w:bCs/>
        </w:rPr>
        <w:t xml:space="preserve">Grupos de </w:t>
      </w:r>
      <w:r w:rsidR="007E4FD8" w:rsidRPr="00AD44A7">
        <w:rPr>
          <w:rFonts w:ascii="Arial Narrow" w:eastAsia="Arial Narrow" w:hAnsi="Arial Narrow" w:cs="Arial Narrow"/>
          <w:b/>
          <w:bCs/>
        </w:rPr>
        <w:t>v</w:t>
      </w:r>
      <w:r w:rsidRPr="00AD44A7">
        <w:rPr>
          <w:rFonts w:ascii="Arial Narrow" w:eastAsia="Arial Narrow" w:hAnsi="Arial Narrow" w:cs="Arial Narrow"/>
          <w:b/>
          <w:bCs/>
        </w:rPr>
        <w:t>alor e interés en la Región Central.</w:t>
      </w:r>
      <w:bookmarkEnd w:id="5"/>
    </w:p>
    <w:p w14:paraId="788B3FDB" w14:textId="77777777" w:rsidR="000C4EA9" w:rsidRPr="00DF4AE5" w:rsidRDefault="000C4EA9" w:rsidP="000C4EA9">
      <w:pPr>
        <w:spacing w:after="0"/>
        <w:rPr>
          <w:rFonts w:ascii="Arial Narrow" w:hAnsi="Arial Narrow"/>
        </w:rPr>
      </w:pPr>
    </w:p>
    <w:p w14:paraId="43A42867" w14:textId="329CB7AD" w:rsidR="00F76940" w:rsidRDefault="000C4EA9" w:rsidP="000C4EA9">
      <w:pPr>
        <w:spacing w:after="0"/>
        <w:rPr>
          <w:rFonts w:ascii="Arial Narrow" w:hAnsi="Arial Narrow"/>
        </w:rPr>
      </w:pPr>
      <w:r w:rsidRPr="00DF4AE5">
        <w:rPr>
          <w:rFonts w:ascii="Arial Narrow" w:hAnsi="Arial Narrow"/>
        </w:rPr>
        <w:t xml:space="preserve">A </w:t>
      </w:r>
      <w:r w:rsidR="00A277FD" w:rsidRPr="00DF4AE5">
        <w:rPr>
          <w:rFonts w:ascii="Arial Narrow" w:hAnsi="Arial Narrow"/>
        </w:rPr>
        <w:t>continuación,</w:t>
      </w:r>
      <w:r w:rsidRPr="00DF4AE5">
        <w:rPr>
          <w:rFonts w:ascii="Arial Narrow" w:hAnsi="Arial Narrow"/>
        </w:rPr>
        <w:t xml:space="preserve"> se describen en forma general los grupos de valor, interés y partes interesadas en los cuales la entidad focaliza la prestación de sus servicios:</w:t>
      </w:r>
    </w:p>
    <w:p w14:paraId="0ED9B99F" w14:textId="77777777" w:rsidR="00A277FD" w:rsidRDefault="00A277FD" w:rsidP="000C4EA9">
      <w:pPr>
        <w:spacing w:after="0"/>
        <w:rPr>
          <w:rFonts w:ascii="Arial Narrow" w:hAnsi="Arial Narrow"/>
        </w:rPr>
      </w:pPr>
    </w:p>
    <w:p w14:paraId="7B872026" w14:textId="77777777" w:rsidR="00A277FD" w:rsidRDefault="00A277FD" w:rsidP="00A277FD">
      <w:pPr>
        <w:spacing w:after="0"/>
        <w:jc w:val="both"/>
        <w:rPr>
          <w:rFonts w:ascii="Arial Narrow" w:hAnsi="Arial Narrow"/>
        </w:rPr>
      </w:pPr>
      <w:r w:rsidRPr="00A277FD">
        <w:rPr>
          <w:rFonts w:ascii="Arial Narrow" w:hAnsi="Arial Narrow"/>
        </w:rPr>
        <w:t>La RAP-E Región Central ha identificado a sus usuarios en dos categorías principales:</w:t>
      </w:r>
    </w:p>
    <w:p w14:paraId="5A4582F4" w14:textId="77777777" w:rsidR="00A277FD" w:rsidRPr="00A277FD" w:rsidRDefault="00A277FD" w:rsidP="00A277FD">
      <w:pPr>
        <w:spacing w:after="0"/>
        <w:jc w:val="both"/>
        <w:rPr>
          <w:rFonts w:ascii="Arial Narrow" w:hAnsi="Arial Narrow"/>
          <w:color w:val="2F5496" w:themeColor="accent1" w:themeShade="BF"/>
        </w:rPr>
      </w:pPr>
    </w:p>
    <w:p w14:paraId="72973389" w14:textId="77777777" w:rsidR="00AE192A" w:rsidRPr="00C946B2" w:rsidRDefault="00A277FD" w:rsidP="00AE192A">
      <w:pPr>
        <w:pStyle w:val="Prrafodelista"/>
        <w:numPr>
          <w:ilvl w:val="0"/>
          <w:numId w:val="26"/>
        </w:numPr>
        <w:spacing w:after="0"/>
        <w:ind w:left="426" w:hanging="426"/>
        <w:jc w:val="both"/>
        <w:rPr>
          <w:rFonts w:ascii="Arial Narrow" w:hAnsi="Arial Narrow"/>
          <w:sz w:val="32"/>
          <w:szCs w:val="32"/>
        </w:rPr>
      </w:pPr>
      <w:r w:rsidRPr="00C946B2">
        <w:rPr>
          <w:rFonts w:ascii="Arial Narrow" w:hAnsi="Arial Narrow"/>
          <w:b/>
          <w:bCs/>
          <w:color w:val="2F5496" w:themeColor="accent1" w:themeShade="BF"/>
          <w:sz w:val="32"/>
          <w:szCs w:val="32"/>
        </w:rPr>
        <w:t>Usuarios Internos</w:t>
      </w:r>
      <w:r w:rsidRPr="00C946B2">
        <w:rPr>
          <w:rFonts w:ascii="Arial Narrow" w:hAnsi="Arial Narrow"/>
          <w:sz w:val="32"/>
          <w:szCs w:val="32"/>
        </w:rPr>
        <w:t xml:space="preserve">: </w:t>
      </w:r>
    </w:p>
    <w:p w14:paraId="0980850E" w14:textId="7162FC12" w:rsidR="00AE192A" w:rsidRDefault="00A277FD" w:rsidP="003D00FC">
      <w:pPr>
        <w:pStyle w:val="Textoindependiente"/>
        <w:numPr>
          <w:ilvl w:val="0"/>
          <w:numId w:val="12"/>
        </w:numPr>
        <w:spacing w:before="268"/>
        <w:ind w:right="178"/>
        <w:jc w:val="both"/>
      </w:pPr>
      <w:r w:rsidRPr="00D30A7C">
        <w:rPr>
          <w:rFonts w:ascii="Arial Narrow" w:hAnsi="Arial Narrow"/>
          <w:b/>
          <w:bCs/>
          <w:color w:val="4472C4" w:themeColor="accent1"/>
          <w:sz w:val="32"/>
          <w:szCs w:val="32"/>
        </w:rPr>
        <w:t>Servidores públicos</w:t>
      </w:r>
      <w:r w:rsidR="00AE192A" w:rsidRPr="00D30A7C">
        <w:rPr>
          <w:rFonts w:ascii="Arial Narrow" w:hAnsi="Arial Narrow"/>
          <w:color w:val="4472C4" w:themeColor="accent1"/>
        </w:rPr>
        <w:t>:</w:t>
      </w:r>
      <w:r w:rsidR="00AE192A">
        <w:rPr>
          <w:rFonts w:ascii="Arial Narrow" w:hAnsi="Arial Narrow"/>
        </w:rPr>
        <w:t xml:space="preserve"> </w:t>
      </w:r>
      <w:r w:rsidR="00AE192A">
        <w:t>son</w:t>
      </w:r>
      <w:r w:rsidR="00AE192A">
        <w:rPr>
          <w:spacing w:val="-10"/>
        </w:rPr>
        <w:t xml:space="preserve"> </w:t>
      </w:r>
      <w:r w:rsidR="00AE192A">
        <w:t>aquellas</w:t>
      </w:r>
      <w:r w:rsidR="00AE192A">
        <w:rPr>
          <w:spacing w:val="-9"/>
        </w:rPr>
        <w:t xml:space="preserve"> </w:t>
      </w:r>
      <w:r w:rsidR="00AE192A">
        <w:t>personas</w:t>
      </w:r>
      <w:r w:rsidR="00AE192A">
        <w:rPr>
          <w:spacing w:val="-9"/>
        </w:rPr>
        <w:t xml:space="preserve"> </w:t>
      </w:r>
      <w:r w:rsidR="00AE192A">
        <w:t>que</w:t>
      </w:r>
      <w:r w:rsidR="00AE192A">
        <w:rPr>
          <w:spacing w:val="-8"/>
        </w:rPr>
        <w:t xml:space="preserve"> </w:t>
      </w:r>
      <w:r w:rsidR="00AE192A">
        <w:t>han</w:t>
      </w:r>
      <w:r w:rsidR="00AE192A">
        <w:rPr>
          <w:spacing w:val="-10"/>
        </w:rPr>
        <w:t xml:space="preserve"> </w:t>
      </w:r>
      <w:r w:rsidR="00AE192A">
        <w:t>sido</w:t>
      </w:r>
      <w:r w:rsidR="00AE192A">
        <w:rPr>
          <w:spacing w:val="-8"/>
        </w:rPr>
        <w:t xml:space="preserve"> </w:t>
      </w:r>
      <w:r w:rsidR="00AE192A">
        <w:t>nombradas</w:t>
      </w:r>
      <w:r w:rsidR="00AE192A">
        <w:rPr>
          <w:spacing w:val="-9"/>
        </w:rPr>
        <w:t xml:space="preserve"> </w:t>
      </w:r>
      <w:r w:rsidR="00AE192A">
        <w:t>y</w:t>
      </w:r>
      <w:r w:rsidR="00AE192A">
        <w:rPr>
          <w:spacing w:val="-11"/>
        </w:rPr>
        <w:t xml:space="preserve"> </w:t>
      </w:r>
      <w:r w:rsidR="00AE192A">
        <w:t>ocupan empleos de la planta de personal, la cual se encuentra, conforme se establece en el Acuerdo Regional 007 de 2019:</w:t>
      </w:r>
    </w:p>
    <w:p w14:paraId="09E945B9" w14:textId="66872380" w:rsidR="00A277FD" w:rsidRDefault="00A277FD" w:rsidP="00AE192A">
      <w:pPr>
        <w:pStyle w:val="Prrafodelista"/>
        <w:numPr>
          <w:ilvl w:val="0"/>
          <w:numId w:val="12"/>
        </w:numPr>
        <w:spacing w:after="0"/>
        <w:jc w:val="both"/>
      </w:pPr>
      <w:r w:rsidRPr="00D30A7C">
        <w:rPr>
          <w:rFonts w:ascii="Arial Narrow" w:hAnsi="Arial Narrow"/>
          <w:b/>
          <w:bCs/>
          <w:color w:val="4472C4" w:themeColor="accent1"/>
          <w:sz w:val="32"/>
          <w:szCs w:val="32"/>
        </w:rPr>
        <w:t>contratistas</w:t>
      </w:r>
      <w:r w:rsidRPr="00D30A7C">
        <w:rPr>
          <w:rFonts w:ascii="Arial Narrow" w:hAnsi="Arial Narrow"/>
          <w:b/>
          <w:bCs/>
          <w:color w:val="4472C4" w:themeColor="accent1"/>
        </w:rPr>
        <w:t>.</w:t>
      </w:r>
      <w:r w:rsidR="00AE192A" w:rsidRPr="00AE192A">
        <w:t xml:space="preserve"> </w:t>
      </w:r>
      <w:r w:rsidR="00AE192A">
        <w:t>que son personas naturales o jurídicas que ejecutan contratos</w:t>
      </w:r>
      <w:r w:rsidR="00AE192A" w:rsidRPr="00AE192A">
        <w:rPr>
          <w:spacing w:val="-11"/>
        </w:rPr>
        <w:t xml:space="preserve"> </w:t>
      </w:r>
      <w:r w:rsidR="00AE192A">
        <w:t>estatales.</w:t>
      </w:r>
    </w:p>
    <w:p w14:paraId="422E2B14" w14:textId="77777777" w:rsidR="00AE192A" w:rsidRPr="00AE192A" w:rsidRDefault="00AE192A" w:rsidP="00AE192A">
      <w:pPr>
        <w:spacing w:after="0"/>
        <w:ind w:left="284" w:hanging="142"/>
        <w:jc w:val="both"/>
        <w:rPr>
          <w:rFonts w:ascii="Arial Narrow" w:hAnsi="Arial Narrow"/>
          <w:b/>
          <w:bCs/>
        </w:rPr>
      </w:pPr>
    </w:p>
    <w:p w14:paraId="6BA68A1E" w14:textId="77777777" w:rsidR="00AE192A" w:rsidRPr="00C946B2" w:rsidRDefault="00A277FD" w:rsidP="00C946B2">
      <w:pPr>
        <w:pStyle w:val="Prrafodelista"/>
        <w:numPr>
          <w:ilvl w:val="0"/>
          <w:numId w:val="26"/>
        </w:numPr>
        <w:spacing w:after="0"/>
        <w:ind w:left="426"/>
        <w:jc w:val="both"/>
        <w:rPr>
          <w:rFonts w:ascii="Arial Narrow" w:hAnsi="Arial Narrow"/>
          <w:b/>
          <w:bCs/>
          <w:color w:val="2F5496" w:themeColor="accent1" w:themeShade="BF"/>
          <w:sz w:val="32"/>
          <w:szCs w:val="32"/>
        </w:rPr>
      </w:pPr>
      <w:r w:rsidRPr="00C946B2">
        <w:rPr>
          <w:rFonts w:ascii="Arial Narrow" w:hAnsi="Arial Narrow"/>
          <w:b/>
          <w:bCs/>
          <w:color w:val="2F5496" w:themeColor="accent1" w:themeShade="BF"/>
          <w:sz w:val="32"/>
          <w:szCs w:val="32"/>
        </w:rPr>
        <w:t xml:space="preserve">Usuarios Externos: </w:t>
      </w:r>
    </w:p>
    <w:p w14:paraId="606E4170" w14:textId="77777777" w:rsidR="00AE192A" w:rsidRDefault="00AE192A" w:rsidP="00AE192A">
      <w:pPr>
        <w:pStyle w:val="Prrafodelista"/>
        <w:spacing w:after="0"/>
        <w:jc w:val="both"/>
        <w:rPr>
          <w:rFonts w:ascii="Arial Narrow" w:hAnsi="Arial Narrow"/>
        </w:rPr>
      </w:pPr>
    </w:p>
    <w:p w14:paraId="514BBADD" w14:textId="69870EAC" w:rsidR="009963CF" w:rsidRDefault="00A277FD" w:rsidP="00FB660D">
      <w:pPr>
        <w:pStyle w:val="Prrafodelista"/>
        <w:numPr>
          <w:ilvl w:val="0"/>
          <w:numId w:val="30"/>
        </w:numPr>
        <w:tabs>
          <w:tab w:val="left" w:pos="426"/>
        </w:tabs>
        <w:spacing w:after="0"/>
        <w:ind w:left="284" w:hanging="142"/>
        <w:jc w:val="both"/>
        <w:rPr>
          <w:rFonts w:ascii="Arial Narrow" w:hAnsi="Arial Narrow"/>
        </w:rPr>
      </w:pPr>
      <w:r w:rsidRPr="00C05162">
        <w:rPr>
          <w:rFonts w:ascii="Arial Narrow" w:hAnsi="Arial Narrow"/>
          <w:b/>
          <w:bCs/>
          <w:color w:val="4472C4" w:themeColor="accent1"/>
          <w:sz w:val="32"/>
          <w:szCs w:val="32"/>
        </w:rPr>
        <w:t>Exservidores públicos</w:t>
      </w:r>
      <w:r w:rsidR="00AE192A" w:rsidRPr="00C05162">
        <w:rPr>
          <w:rFonts w:ascii="Arial Narrow" w:hAnsi="Arial Narrow"/>
        </w:rPr>
        <w:t xml:space="preserve">: </w:t>
      </w:r>
      <w:r w:rsidR="00C05162" w:rsidRPr="00C05162">
        <w:rPr>
          <w:rFonts w:ascii="Arial Narrow" w:hAnsi="Arial Narrow"/>
        </w:rPr>
        <w:t xml:space="preserve">Son aquellas personas que anteriormente fueron empleados o servidores públicos en la entidad. Se estima que, desde el inicio de operaciones en 2015 hasta marzo de 2024, aproximadamente 61 exservidores públicos han desempeñado funciones en la </w:t>
      </w:r>
      <w:r w:rsidR="00C05162">
        <w:rPr>
          <w:rFonts w:ascii="Arial Narrow" w:hAnsi="Arial Narrow"/>
        </w:rPr>
        <w:t>RAP-E región Central</w:t>
      </w:r>
      <w:r w:rsidR="00C05162" w:rsidRPr="00C05162">
        <w:rPr>
          <w:rFonts w:ascii="Arial Narrow" w:hAnsi="Arial Narrow"/>
        </w:rPr>
        <w:t>.</w:t>
      </w:r>
    </w:p>
    <w:p w14:paraId="38FEC045" w14:textId="77777777" w:rsidR="00C05162" w:rsidRPr="00C05162" w:rsidRDefault="00C05162" w:rsidP="00C05162">
      <w:pPr>
        <w:pStyle w:val="Prrafodelista"/>
        <w:tabs>
          <w:tab w:val="left" w:pos="426"/>
        </w:tabs>
        <w:spacing w:after="0"/>
        <w:ind w:left="284"/>
        <w:jc w:val="both"/>
        <w:rPr>
          <w:rFonts w:ascii="Arial Narrow" w:hAnsi="Arial Narrow"/>
        </w:rPr>
      </w:pPr>
    </w:p>
    <w:p w14:paraId="6C3018B2" w14:textId="45115699" w:rsidR="00AE192A" w:rsidRDefault="00AE192A" w:rsidP="003D00FC">
      <w:pPr>
        <w:pStyle w:val="Prrafodelista"/>
        <w:numPr>
          <w:ilvl w:val="0"/>
          <w:numId w:val="30"/>
        </w:numPr>
        <w:tabs>
          <w:tab w:val="left" w:pos="426"/>
        </w:tabs>
        <w:spacing w:after="0"/>
        <w:ind w:left="284" w:hanging="142"/>
        <w:jc w:val="both"/>
        <w:rPr>
          <w:rFonts w:ascii="Arial Narrow" w:hAnsi="Arial Narrow"/>
        </w:rPr>
      </w:pPr>
      <w:r w:rsidRPr="00D30A7C">
        <w:rPr>
          <w:rFonts w:ascii="Arial Narrow" w:hAnsi="Arial Narrow"/>
          <w:b/>
          <w:bCs/>
          <w:color w:val="4472C4" w:themeColor="accent1"/>
          <w:sz w:val="32"/>
          <w:szCs w:val="32"/>
        </w:rPr>
        <w:t>E</w:t>
      </w:r>
      <w:r w:rsidR="00A277FD" w:rsidRPr="00D30A7C">
        <w:rPr>
          <w:rFonts w:ascii="Arial Narrow" w:hAnsi="Arial Narrow"/>
          <w:b/>
          <w:bCs/>
          <w:color w:val="4472C4" w:themeColor="accent1"/>
          <w:sz w:val="32"/>
          <w:szCs w:val="32"/>
        </w:rPr>
        <w:t>xcontratistas</w:t>
      </w:r>
      <w:r w:rsidRPr="003D00FC">
        <w:rPr>
          <w:rFonts w:ascii="Arial Narrow" w:hAnsi="Arial Narrow"/>
        </w:rPr>
        <w:t>: se consideran usuarios internos, teniendo en cuenta que estos demandan servicios administrativos relacionados con los Proceso de Gestión Contractual y Gestión Financiera, respecto a solicitudes de certificaciones de la ejecución de contrato</w:t>
      </w:r>
      <w:r w:rsidR="003D00FC">
        <w:rPr>
          <w:rFonts w:ascii="Arial Narrow" w:hAnsi="Arial Narrow"/>
        </w:rPr>
        <w:t>55</w:t>
      </w:r>
      <w:r w:rsidR="00C2677E">
        <w:rPr>
          <w:rFonts w:ascii="Arial Narrow" w:hAnsi="Arial Narrow"/>
        </w:rPr>
        <w:t xml:space="preserve"> </w:t>
      </w:r>
      <w:r w:rsidRPr="003D00FC">
        <w:rPr>
          <w:rFonts w:ascii="Arial Narrow" w:hAnsi="Arial Narrow"/>
        </w:rPr>
        <w:t>y financieras por concepto de ingresos y deducciones.</w:t>
      </w:r>
    </w:p>
    <w:p w14:paraId="0C57E728" w14:textId="788CECDC" w:rsidR="00AD44A7" w:rsidRDefault="001E7341" w:rsidP="00AD44A7">
      <w:pPr>
        <w:pStyle w:val="Textoindependiente"/>
        <w:numPr>
          <w:ilvl w:val="0"/>
          <w:numId w:val="30"/>
        </w:numPr>
        <w:tabs>
          <w:tab w:val="left" w:pos="142"/>
        </w:tabs>
        <w:spacing w:before="277"/>
        <w:ind w:left="426" w:right="186" w:hanging="284"/>
        <w:jc w:val="both"/>
      </w:pPr>
      <w:r w:rsidRPr="00D30A7C">
        <w:rPr>
          <w:rFonts w:ascii="Arial Narrow" w:hAnsi="Arial Narrow"/>
          <w:b/>
          <w:bCs/>
          <w:color w:val="4472C4" w:themeColor="accent1"/>
          <w:sz w:val="32"/>
          <w:szCs w:val="32"/>
        </w:rPr>
        <w:t>G</w:t>
      </w:r>
      <w:r w:rsidR="00A277FD" w:rsidRPr="00D30A7C">
        <w:rPr>
          <w:rFonts w:ascii="Arial Narrow" w:hAnsi="Arial Narrow"/>
          <w:b/>
          <w:bCs/>
          <w:color w:val="4472C4" w:themeColor="accent1"/>
          <w:sz w:val="32"/>
          <w:szCs w:val="32"/>
        </w:rPr>
        <w:t>rupos de valor</w:t>
      </w:r>
      <w:r w:rsidR="00E93E03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E93E03">
        <w:rPr>
          <w:rFonts w:ascii="Arial Narrow" w:hAnsi="Arial Narrow"/>
        </w:rPr>
        <w:t xml:space="preserve"> </w:t>
      </w:r>
      <w:r>
        <w:t>aquellos directamente beneficiados con los servicios y gestión que presta la entidad, de tal forma que con la materialización de su misionalidad son impactados de manera directa con generación de valor público a nivel regional, entre los cuales se encuentran</w:t>
      </w:r>
      <w:r w:rsidR="00AD44A7">
        <w:t>:</w:t>
      </w:r>
    </w:p>
    <w:p w14:paraId="265B0F52" w14:textId="7DC47DD0" w:rsidR="000C4EA9" w:rsidRDefault="00AD44A7" w:rsidP="00AD44A7">
      <w:pPr>
        <w:pStyle w:val="Textoindependiente"/>
        <w:tabs>
          <w:tab w:val="left" w:pos="142"/>
        </w:tabs>
        <w:spacing w:before="277"/>
        <w:ind w:left="426" w:right="186"/>
        <w:jc w:val="both"/>
        <w:rPr>
          <w:rFonts w:ascii="Arial Narrow" w:hAnsi="Arial Narrow"/>
        </w:rPr>
      </w:pPr>
      <w:r w:rsidRPr="00DF4AE5">
        <w:rPr>
          <w:rFonts w:ascii="Arial Narrow" w:hAnsi="Arial Narrow"/>
          <w:noProof/>
        </w:rPr>
        <w:drawing>
          <wp:anchor distT="0" distB="0" distL="114300" distR="114300" simplePos="0" relativeHeight="251660800" behindDoc="0" locked="0" layoutInCell="1" allowOverlap="1" wp14:anchorId="7B6E110F" wp14:editId="332BE361">
            <wp:simplePos x="0" y="0"/>
            <wp:positionH relativeFrom="column">
              <wp:posOffset>3682365</wp:posOffset>
            </wp:positionH>
            <wp:positionV relativeFrom="paragraph">
              <wp:posOffset>-635</wp:posOffset>
            </wp:positionV>
            <wp:extent cx="1598295" cy="1428750"/>
            <wp:effectExtent l="0" t="0" r="1905" b="0"/>
            <wp:wrapNone/>
            <wp:docPr id="73114837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E7341">
        <w:rPr>
          <w:rFonts w:ascii="Arial Narrow" w:hAnsi="Arial Narrow"/>
        </w:rPr>
        <w:t xml:space="preserve">    </w:t>
      </w:r>
      <w:r w:rsidR="001E7341" w:rsidRPr="001E7341">
        <w:rPr>
          <w:rFonts w:ascii="Arial Narrow" w:hAnsi="Arial Narrow"/>
        </w:rPr>
        <w:t>Las Entidades</w:t>
      </w:r>
      <w:r w:rsidR="000C4EA9" w:rsidRPr="001E7341">
        <w:rPr>
          <w:rFonts w:ascii="Arial Narrow" w:hAnsi="Arial Narrow"/>
        </w:rPr>
        <w:t xml:space="preserve"> territoriales asociadas: </w:t>
      </w:r>
    </w:p>
    <w:p w14:paraId="02D5A425" w14:textId="77777777" w:rsidR="00540BFB" w:rsidRDefault="00540BFB" w:rsidP="00AD44A7">
      <w:pPr>
        <w:pStyle w:val="Textoindependiente"/>
        <w:tabs>
          <w:tab w:val="left" w:pos="142"/>
        </w:tabs>
        <w:spacing w:before="277"/>
        <w:ind w:left="426" w:right="186"/>
        <w:jc w:val="both"/>
        <w:rPr>
          <w:rFonts w:ascii="Arial Narrow" w:hAnsi="Arial Narrow"/>
        </w:rPr>
      </w:pPr>
    </w:p>
    <w:p w14:paraId="1CE3EF44" w14:textId="05AF2B75" w:rsidR="000C4EA9" w:rsidRPr="00DF4AE5" w:rsidRDefault="000C4EA9" w:rsidP="000C4EA9">
      <w:pPr>
        <w:pStyle w:val="Prrafodelista"/>
        <w:numPr>
          <w:ilvl w:val="0"/>
          <w:numId w:val="11"/>
        </w:numPr>
        <w:spacing w:after="0"/>
        <w:rPr>
          <w:rFonts w:ascii="Arial Narrow" w:hAnsi="Arial Narrow"/>
        </w:rPr>
      </w:pPr>
      <w:r w:rsidRPr="00DF4AE5">
        <w:rPr>
          <w:rFonts w:ascii="Arial Narrow" w:hAnsi="Arial Narrow"/>
        </w:rPr>
        <w:t>Bogotá, Distrito Capital</w:t>
      </w:r>
    </w:p>
    <w:p w14:paraId="6623BB79" w14:textId="434142F6" w:rsidR="000C4EA9" w:rsidRPr="00DF4AE5" w:rsidRDefault="000C4EA9" w:rsidP="000C4EA9">
      <w:pPr>
        <w:pStyle w:val="Prrafodelista"/>
        <w:numPr>
          <w:ilvl w:val="0"/>
          <w:numId w:val="11"/>
        </w:numPr>
        <w:spacing w:after="0"/>
        <w:rPr>
          <w:rFonts w:ascii="Arial Narrow" w:hAnsi="Arial Narrow"/>
        </w:rPr>
      </w:pPr>
      <w:r w:rsidRPr="00DF4AE5">
        <w:rPr>
          <w:rFonts w:ascii="Arial Narrow" w:hAnsi="Arial Narrow"/>
        </w:rPr>
        <w:t>Departamento de Boyacá</w:t>
      </w:r>
    </w:p>
    <w:p w14:paraId="52FAC10A" w14:textId="4CE349D1" w:rsidR="000C4EA9" w:rsidRPr="00DF4AE5" w:rsidRDefault="000C4EA9" w:rsidP="000C4EA9">
      <w:pPr>
        <w:pStyle w:val="Prrafodelista"/>
        <w:numPr>
          <w:ilvl w:val="0"/>
          <w:numId w:val="11"/>
        </w:numPr>
        <w:spacing w:after="0"/>
        <w:rPr>
          <w:rFonts w:ascii="Arial Narrow" w:hAnsi="Arial Narrow"/>
        </w:rPr>
      </w:pPr>
      <w:r w:rsidRPr="00DF4AE5">
        <w:rPr>
          <w:rFonts w:ascii="Arial Narrow" w:hAnsi="Arial Narrow"/>
        </w:rPr>
        <w:t>Departamento de Cundinamarca</w:t>
      </w:r>
    </w:p>
    <w:p w14:paraId="4E53833C" w14:textId="4265FB91" w:rsidR="000C4EA9" w:rsidRPr="00DF4AE5" w:rsidRDefault="000C4EA9" w:rsidP="000C4EA9">
      <w:pPr>
        <w:pStyle w:val="Prrafodelista"/>
        <w:numPr>
          <w:ilvl w:val="0"/>
          <w:numId w:val="11"/>
        </w:numPr>
        <w:spacing w:after="0"/>
        <w:rPr>
          <w:rFonts w:ascii="Arial Narrow" w:hAnsi="Arial Narrow"/>
        </w:rPr>
      </w:pPr>
      <w:r w:rsidRPr="00DF4AE5">
        <w:rPr>
          <w:rFonts w:ascii="Arial Narrow" w:hAnsi="Arial Narrow"/>
        </w:rPr>
        <w:t>Departamento de Huila</w:t>
      </w:r>
    </w:p>
    <w:p w14:paraId="4782ADB9" w14:textId="72F035D4" w:rsidR="000C4EA9" w:rsidRPr="00DF4AE5" w:rsidRDefault="000C4EA9" w:rsidP="000C4EA9">
      <w:pPr>
        <w:pStyle w:val="Prrafodelista"/>
        <w:numPr>
          <w:ilvl w:val="0"/>
          <w:numId w:val="11"/>
        </w:numPr>
        <w:spacing w:after="0"/>
        <w:rPr>
          <w:rFonts w:ascii="Arial Narrow" w:hAnsi="Arial Narrow"/>
        </w:rPr>
      </w:pPr>
      <w:r w:rsidRPr="00DF4AE5">
        <w:rPr>
          <w:rFonts w:ascii="Arial Narrow" w:hAnsi="Arial Narrow"/>
        </w:rPr>
        <w:t>Departamento del Meta</w:t>
      </w:r>
    </w:p>
    <w:p w14:paraId="416DF75D" w14:textId="4B0E44A0" w:rsidR="000C4EA9" w:rsidRPr="00DF4AE5" w:rsidRDefault="000C4EA9" w:rsidP="000C4EA9">
      <w:pPr>
        <w:pStyle w:val="Prrafodelista"/>
        <w:numPr>
          <w:ilvl w:val="0"/>
          <w:numId w:val="11"/>
        </w:numPr>
        <w:spacing w:after="0"/>
        <w:rPr>
          <w:rFonts w:ascii="Arial Narrow" w:hAnsi="Arial Narrow"/>
        </w:rPr>
      </w:pPr>
      <w:r w:rsidRPr="00DF4AE5">
        <w:rPr>
          <w:rFonts w:ascii="Arial Narrow" w:hAnsi="Arial Narrow"/>
        </w:rPr>
        <w:t>Departamento de Tolima</w:t>
      </w:r>
    </w:p>
    <w:p w14:paraId="38D44000" w14:textId="77777777" w:rsidR="000C6D61" w:rsidRDefault="000C6D61" w:rsidP="000C4EA9">
      <w:pPr>
        <w:spacing w:after="0"/>
        <w:rPr>
          <w:rFonts w:ascii="Arial Narrow" w:hAnsi="Arial Narrow"/>
        </w:rPr>
      </w:pPr>
    </w:p>
    <w:p w14:paraId="1F8CBE7B" w14:textId="07F1BB22" w:rsidR="00A277FD" w:rsidRDefault="001E7341" w:rsidP="000C4EA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De igual manera se contemplan las entidades que hacen parte de cada territorio de los asociados.</w:t>
      </w:r>
    </w:p>
    <w:p w14:paraId="5552A167" w14:textId="65105BDE" w:rsidR="00AD44A7" w:rsidRDefault="000C6D61" w:rsidP="00AD44A7">
      <w:pPr>
        <w:pStyle w:val="Textoindependiente"/>
        <w:numPr>
          <w:ilvl w:val="0"/>
          <w:numId w:val="32"/>
        </w:numPr>
        <w:spacing w:before="278"/>
        <w:ind w:left="426" w:right="182" w:hanging="284"/>
        <w:jc w:val="both"/>
      </w:pPr>
      <w:r w:rsidRPr="00D30A7C">
        <w:rPr>
          <w:rFonts w:ascii="Arial Narrow" w:hAnsi="Arial Narrow"/>
          <w:b/>
          <w:bCs/>
          <w:color w:val="4472C4" w:themeColor="accent1"/>
          <w:sz w:val="32"/>
          <w:szCs w:val="32"/>
        </w:rPr>
        <w:t>Grupos de Interés</w:t>
      </w:r>
      <w:r w:rsidR="001E7341">
        <w:rPr>
          <w:rFonts w:ascii="Arial Narrow" w:hAnsi="Arial Narrow"/>
        </w:rPr>
        <w:t xml:space="preserve">: </w:t>
      </w:r>
      <w:r w:rsidR="001E7341">
        <w:rPr>
          <w:spacing w:val="-2"/>
        </w:rPr>
        <w:t xml:space="preserve"> </w:t>
      </w:r>
      <w:r w:rsidR="001E7341">
        <w:t>son</w:t>
      </w:r>
      <w:r w:rsidR="001E7341">
        <w:rPr>
          <w:spacing w:val="-5"/>
        </w:rPr>
        <w:t xml:space="preserve"> </w:t>
      </w:r>
      <w:r w:rsidR="001E7341">
        <w:t>aquellos</w:t>
      </w:r>
      <w:r w:rsidR="001E7341">
        <w:rPr>
          <w:spacing w:val="-2"/>
        </w:rPr>
        <w:t xml:space="preserve"> </w:t>
      </w:r>
      <w:r w:rsidR="001E7341">
        <w:t>que</w:t>
      </w:r>
      <w:r w:rsidR="001E7341">
        <w:rPr>
          <w:spacing w:val="-2"/>
        </w:rPr>
        <w:t xml:space="preserve"> </w:t>
      </w:r>
      <w:r w:rsidR="001E7341">
        <w:t>por</w:t>
      </w:r>
      <w:r w:rsidR="001E7341">
        <w:rPr>
          <w:spacing w:val="-4"/>
        </w:rPr>
        <w:t xml:space="preserve"> </w:t>
      </w:r>
      <w:r w:rsidR="001E7341">
        <w:t>su</w:t>
      </w:r>
      <w:r w:rsidR="001E7341">
        <w:rPr>
          <w:spacing w:val="-2"/>
        </w:rPr>
        <w:t xml:space="preserve"> </w:t>
      </w:r>
      <w:r w:rsidR="001E7341">
        <w:t>quehacer misional se interesan en los servicios y/o gestión que presta la entidad y pueden pertenecer al Sector tanto público como privado, se clasifican en:</w:t>
      </w:r>
    </w:p>
    <w:p w14:paraId="2691581E" w14:textId="77777777" w:rsidR="00AD44A7" w:rsidRDefault="00AD44A7" w:rsidP="00B24E18">
      <w:pPr>
        <w:pStyle w:val="Textoindependiente"/>
        <w:ind w:left="426" w:right="182"/>
        <w:jc w:val="both"/>
      </w:pPr>
    </w:p>
    <w:p w14:paraId="6429FCC5" w14:textId="7385404D" w:rsidR="00AC21B3" w:rsidRPr="00DF4AE5" w:rsidRDefault="00AC21B3" w:rsidP="00C946B2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>Actores Interesados</w:t>
      </w:r>
      <w:r w:rsidRPr="00DF4AE5">
        <w:rPr>
          <w:rFonts w:ascii="Arial Narrow" w:hAnsi="Arial Narrow"/>
          <w:b/>
          <w:bCs/>
          <w:sz w:val="22"/>
          <w:szCs w:val="22"/>
        </w:rPr>
        <w:t xml:space="preserve">. </w:t>
      </w:r>
      <w:r w:rsidRPr="00DF4AE5">
        <w:rPr>
          <w:rFonts w:ascii="Arial Narrow" w:hAnsi="Arial Narrow"/>
          <w:sz w:val="22"/>
          <w:szCs w:val="22"/>
        </w:rPr>
        <w:t xml:space="preserve">Se constituye en cualquier persona natural o jurídica que tenga el deseo de conocer la gestión de la entidad, indistintamente de su nacionalidad o sector poblacional al que pertenezca.  </w:t>
      </w:r>
    </w:p>
    <w:p w14:paraId="32548699" w14:textId="1181F7C5" w:rsidR="00AC21B3" w:rsidRDefault="00AC21B3" w:rsidP="00C946B2">
      <w:pPr>
        <w:pStyle w:val="Default"/>
        <w:ind w:left="426"/>
        <w:jc w:val="both"/>
        <w:rPr>
          <w:rFonts w:ascii="Arial Narrow" w:hAnsi="Arial Narrow"/>
          <w:sz w:val="22"/>
          <w:szCs w:val="22"/>
          <w:lang w:val="es-ES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>Actores Involucrados</w:t>
      </w:r>
      <w:r w:rsidRPr="00DF4AE5">
        <w:rPr>
          <w:rFonts w:ascii="Arial Narrow" w:hAnsi="Arial Narrow"/>
          <w:b/>
          <w:bCs/>
          <w:sz w:val="22"/>
          <w:szCs w:val="22"/>
        </w:rPr>
        <w:t xml:space="preserve">.  </w:t>
      </w:r>
      <w:r w:rsidRPr="00DF4AE5">
        <w:rPr>
          <w:rFonts w:ascii="Arial Narrow" w:hAnsi="Arial Narrow"/>
          <w:sz w:val="22"/>
          <w:szCs w:val="22"/>
          <w:lang w:val="es-ES"/>
        </w:rPr>
        <w:t>Son las personas naturales o jurídicas que pueden estar involucrados en los proyectos de inversión regional priorizados por la Junta Directiva, donde dos o más entidades territoriales asociadas a la Región Administrativa y de Planeación Especial han focalizado acciones o en los servicios específicos que presta la entidad y por tanto se constituyan en beneficiarios.</w:t>
      </w:r>
    </w:p>
    <w:p w14:paraId="73A464C8" w14:textId="77777777" w:rsidR="001E7341" w:rsidRPr="00C946B2" w:rsidRDefault="001E7341" w:rsidP="00AC21B3">
      <w:pPr>
        <w:pStyle w:val="Default"/>
        <w:jc w:val="both"/>
        <w:rPr>
          <w:rFonts w:ascii="Arial Narrow" w:hAnsi="Arial Narrow"/>
          <w:sz w:val="32"/>
          <w:szCs w:val="32"/>
          <w:lang w:val="es-ES"/>
        </w:rPr>
      </w:pPr>
    </w:p>
    <w:p w14:paraId="1DC03C5C" w14:textId="41C69E25" w:rsidR="001E7341" w:rsidRPr="00734CC3" w:rsidRDefault="001E7341" w:rsidP="00734CC3">
      <w:pPr>
        <w:pStyle w:val="Default"/>
        <w:numPr>
          <w:ilvl w:val="0"/>
          <w:numId w:val="32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32"/>
          <w:szCs w:val="32"/>
        </w:rPr>
        <w:t>Esquema de Asociación Territorial</w:t>
      </w:r>
      <w:r w:rsidRPr="001232E6">
        <w:rPr>
          <w:rFonts w:ascii="Arial Narrow" w:hAnsi="Arial Narrow"/>
          <w:sz w:val="22"/>
          <w:szCs w:val="22"/>
        </w:rPr>
        <w:t>:</w:t>
      </w:r>
      <w:r w:rsidR="001232E6" w:rsidRPr="001232E6">
        <w:rPr>
          <w:rFonts w:ascii="Arial Narrow" w:hAnsi="Arial Narrow"/>
          <w:sz w:val="22"/>
          <w:szCs w:val="22"/>
        </w:rPr>
        <w:t xml:space="preserve"> existen cuatro esquemas de asociación territorial principales, establecidos en la Ley 1454 de 2011 (Ley Orgánica de Ordenamiento Territorial) y otras normativas </w:t>
      </w:r>
      <w:r w:rsidR="001232E6" w:rsidRPr="00734CC3">
        <w:rPr>
          <w:rFonts w:ascii="Arial Narrow" w:hAnsi="Arial Narrow"/>
          <w:sz w:val="22"/>
          <w:szCs w:val="22"/>
        </w:rPr>
        <w:t>complementarias. Estos esquemas permiten a los territorios coordinarse y trabajar juntos para alcanzar objetivos comunes de desarrollo:</w:t>
      </w:r>
    </w:p>
    <w:p w14:paraId="68815C30" w14:textId="77777777" w:rsidR="001232E6" w:rsidRDefault="001232E6" w:rsidP="001232E6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2335CEA4" w14:textId="191F079F" w:rsidR="001232E6" w:rsidRDefault="001232E6" w:rsidP="00734CC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>Áreas Metropolitanas</w:t>
      </w:r>
      <w:r w:rsidRPr="001232E6">
        <w:rPr>
          <w:rFonts w:ascii="Arial Narrow" w:hAnsi="Arial Narrow"/>
          <w:sz w:val="22"/>
          <w:szCs w:val="22"/>
        </w:rPr>
        <w:t>: Son figuras de integración conformadas por un municipio núcleo (generalmente una ciudad principal) y otros municipios vecinos que presentan un grado significativo de interacción económica, social o funcional.</w:t>
      </w:r>
    </w:p>
    <w:p w14:paraId="34CC5615" w14:textId="77777777" w:rsidR="001232E6" w:rsidRDefault="001232E6" w:rsidP="001232E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8D0009D" w14:textId="006CE601" w:rsidR="001232E6" w:rsidRDefault="001232E6" w:rsidP="00734CC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 xml:space="preserve">Regiones Administrativas y de Planificación (RAP): </w:t>
      </w:r>
      <w:r w:rsidR="00C946B2" w:rsidRPr="00C946B2">
        <w:rPr>
          <w:rFonts w:ascii="Arial Narrow" w:hAnsi="Arial Narrow"/>
          <w:sz w:val="22"/>
          <w:szCs w:val="22"/>
        </w:rPr>
        <w:t>Permiten a varios departamentos asociarse para planificar conjuntamente estrategias de desarrollo económico, social y ambiental</w:t>
      </w:r>
      <w:r w:rsidR="00C946B2">
        <w:rPr>
          <w:rFonts w:ascii="Arial Narrow" w:hAnsi="Arial Narrow"/>
          <w:sz w:val="22"/>
          <w:szCs w:val="22"/>
        </w:rPr>
        <w:t>, estas son las que ya están conformadas y aprobadas actualmente.</w:t>
      </w:r>
    </w:p>
    <w:p w14:paraId="2C7EF33A" w14:textId="77777777" w:rsidR="00C946B2" w:rsidRDefault="00C946B2" w:rsidP="001232E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A92A952" w14:textId="62CA8B51" w:rsidR="00C946B2" w:rsidRPr="00DC32A5" w:rsidRDefault="00C946B2" w:rsidP="00DC32A5">
      <w:pPr>
        <w:pStyle w:val="Default"/>
        <w:numPr>
          <w:ilvl w:val="0"/>
          <w:numId w:val="33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 xml:space="preserve">Regiones Administrativas y de Planificación Caribe: </w:t>
      </w:r>
      <w:r w:rsidRPr="00C946B2">
        <w:rPr>
          <w:rFonts w:ascii="Arial Narrow" w:hAnsi="Arial Narrow"/>
          <w:sz w:val="22"/>
          <w:szCs w:val="22"/>
        </w:rPr>
        <w:t>Departamentos: Atlántico, Bolívar, Cesar, Córdoba, La Guajira, Magdalena, Sucre, y San Andrés, Providencia y Santa Catalina</w:t>
      </w:r>
      <w:r w:rsidR="00DC32A5">
        <w:rPr>
          <w:rFonts w:ascii="Arial Narrow" w:hAnsi="Arial Narrow"/>
          <w:sz w:val="22"/>
          <w:szCs w:val="22"/>
        </w:rPr>
        <w:t>.</w:t>
      </w:r>
    </w:p>
    <w:p w14:paraId="7C6C942D" w14:textId="77777777" w:rsidR="00DC32A5" w:rsidRPr="00DC32A5" w:rsidRDefault="00DC32A5" w:rsidP="00DC32A5">
      <w:pPr>
        <w:pStyle w:val="Default"/>
        <w:ind w:left="1146"/>
        <w:jc w:val="both"/>
        <w:rPr>
          <w:rFonts w:ascii="Arial Narrow" w:hAnsi="Arial Narrow"/>
          <w:b/>
          <w:bCs/>
          <w:sz w:val="22"/>
          <w:szCs w:val="22"/>
        </w:rPr>
      </w:pPr>
    </w:p>
    <w:p w14:paraId="6AA604BB" w14:textId="50CFD3FD" w:rsidR="00DC32A5" w:rsidRPr="00DC32A5" w:rsidRDefault="00DC32A5" w:rsidP="00DC32A5">
      <w:pPr>
        <w:pStyle w:val="Default"/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>Regiones Administrativas y de Planificación Pacifico</w:t>
      </w:r>
      <w:r w:rsidRPr="00D30A7C">
        <w:rPr>
          <w:rFonts w:ascii="Arial Narrow" w:hAnsi="Arial Narrow"/>
          <w:color w:val="4472C4" w:themeColor="accent1"/>
          <w:sz w:val="22"/>
          <w:szCs w:val="22"/>
        </w:rPr>
        <w:t xml:space="preserve">: </w:t>
      </w:r>
      <w:r w:rsidRPr="00DC32A5">
        <w:rPr>
          <w:rFonts w:ascii="Arial Narrow" w:hAnsi="Arial Narrow"/>
          <w:sz w:val="22"/>
          <w:szCs w:val="22"/>
        </w:rPr>
        <w:t>Departamentos: Cauca, Nariño, Valle del Cauca y Chocó.</w:t>
      </w:r>
    </w:p>
    <w:p w14:paraId="4958B1B3" w14:textId="77777777" w:rsidR="00DC32A5" w:rsidRPr="00DC32A5" w:rsidRDefault="00DC32A5" w:rsidP="00DC32A5">
      <w:pPr>
        <w:pStyle w:val="Default"/>
        <w:ind w:left="1146"/>
        <w:jc w:val="both"/>
        <w:rPr>
          <w:rFonts w:ascii="Arial Narrow" w:hAnsi="Arial Narrow"/>
          <w:sz w:val="22"/>
          <w:szCs w:val="22"/>
        </w:rPr>
      </w:pPr>
    </w:p>
    <w:p w14:paraId="4AEDEA7C" w14:textId="1A96E53B" w:rsidR="00DC32A5" w:rsidRDefault="00DC32A5" w:rsidP="00DC32A5">
      <w:pPr>
        <w:pStyle w:val="Default"/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>RAP Eje Cafetero</w:t>
      </w:r>
      <w:r w:rsidRPr="00DC32A5">
        <w:rPr>
          <w:rFonts w:ascii="Arial Narrow" w:hAnsi="Arial Narrow"/>
          <w:sz w:val="22"/>
          <w:szCs w:val="22"/>
        </w:rPr>
        <w:t>:</w:t>
      </w:r>
      <w:r w:rsidRPr="00DC32A5">
        <w:rPr>
          <w:rFonts w:eastAsia="Calibri"/>
          <w:color w:val="auto"/>
          <w:sz w:val="22"/>
          <w:szCs w:val="22"/>
          <w:lang w:eastAsia="es-MX"/>
        </w:rPr>
        <w:t xml:space="preserve"> </w:t>
      </w:r>
      <w:r w:rsidRPr="00DC32A5">
        <w:rPr>
          <w:rFonts w:ascii="Arial Narrow" w:hAnsi="Arial Narrow"/>
          <w:sz w:val="22"/>
          <w:szCs w:val="22"/>
        </w:rPr>
        <w:t>Departamentos: Caldas, Risaralda, Quindío y Tolima.</w:t>
      </w:r>
    </w:p>
    <w:p w14:paraId="1A97C7D9" w14:textId="77777777" w:rsidR="00B24E18" w:rsidRDefault="00B24E18" w:rsidP="00B24E1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EE8CED4" w14:textId="2FC30027" w:rsidR="00DC32A5" w:rsidRDefault="00DC32A5" w:rsidP="00210F81">
      <w:pPr>
        <w:pStyle w:val="Default"/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>Regiones Administrativas y de Planificación Especial – PAP-E Región Central:</w:t>
      </w:r>
      <w:r w:rsidRPr="00DC32A5">
        <w:rPr>
          <w:rFonts w:ascii="Arial Narrow" w:hAnsi="Arial Narrow"/>
          <w:b/>
          <w:bCs/>
          <w:sz w:val="22"/>
          <w:szCs w:val="22"/>
        </w:rPr>
        <w:t xml:space="preserve"> </w:t>
      </w:r>
      <w:r w:rsidRPr="00DC32A5">
        <w:rPr>
          <w:rFonts w:ascii="Arial Narrow" w:hAnsi="Arial Narrow"/>
          <w:sz w:val="22"/>
          <w:szCs w:val="22"/>
        </w:rPr>
        <w:t>Departamentos de Cundinamarca, Boyacá, Tolima, Huila y Meta y Bogotá D.C</w:t>
      </w:r>
    </w:p>
    <w:p w14:paraId="717B3329" w14:textId="77777777" w:rsidR="00DC32A5" w:rsidRPr="00B24E18" w:rsidRDefault="00DC32A5" w:rsidP="00B24E18">
      <w:pPr>
        <w:spacing w:after="0"/>
        <w:rPr>
          <w:rFonts w:ascii="Arial Narrow" w:hAnsi="Arial Narrow"/>
        </w:rPr>
      </w:pPr>
    </w:p>
    <w:p w14:paraId="2EB50485" w14:textId="47466E4A" w:rsidR="00DC32A5" w:rsidRDefault="00DC32A5" w:rsidP="00210F81">
      <w:pPr>
        <w:pStyle w:val="Default"/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>Regiones Administrativas y de Planificación Amazonía</w:t>
      </w:r>
      <w:r w:rsidRPr="00D30A7C">
        <w:rPr>
          <w:rFonts w:ascii="Arial Narrow" w:hAnsi="Arial Narrow"/>
          <w:color w:val="4472C4" w:themeColor="accent1"/>
          <w:sz w:val="22"/>
          <w:szCs w:val="22"/>
        </w:rPr>
        <w:t xml:space="preserve">: </w:t>
      </w:r>
      <w:r w:rsidRPr="00DC32A5">
        <w:rPr>
          <w:rFonts w:ascii="Arial Narrow" w:hAnsi="Arial Narrow"/>
          <w:sz w:val="22"/>
          <w:szCs w:val="22"/>
        </w:rPr>
        <w:t>Departamentos: Amazonas, Caquetá, Guainía, Guaviare, Putumayo y Vaupés.</w:t>
      </w:r>
    </w:p>
    <w:p w14:paraId="5B7044A7" w14:textId="77777777" w:rsidR="00DC32A5" w:rsidRPr="00DC32A5" w:rsidRDefault="00DC32A5" w:rsidP="00DC32A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335526D" w14:textId="0145EBDC" w:rsidR="00DC32A5" w:rsidRPr="00DC32A5" w:rsidRDefault="00DC32A5" w:rsidP="00DC32A5">
      <w:pPr>
        <w:pStyle w:val="Default"/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>Regiones Administrativas y de Planificación Orinoquia</w:t>
      </w:r>
      <w:r>
        <w:rPr>
          <w:rFonts w:ascii="Arial Narrow" w:hAnsi="Arial Narrow"/>
          <w:b/>
          <w:bCs/>
          <w:sz w:val="22"/>
          <w:szCs w:val="22"/>
        </w:rPr>
        <w:t xml:space="preserve">: </w:t>
      </w:r>
      <w:r w:rsidRPr="00DC32A5">
        <w:rPr>
          <w:rFonts w:ascii="Arial Narrow" w:hAnsi="Arial Narrow"/>
          <w:sz w:val="22"/>
          <w:szCs w:val="22"/>
        </w:rPr>
        <w:t>Departamentos: Arauca, Casanare, Meta y Vichada.</w:t>
      </w:r>
    </w:p>
    <w:p w14:paraId="0AB5F51D" w14:textId="77777777" w:rsidR="00C946B2" w:rsidRDefault="00C946B2" w:rsidP="001232E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010116C" w14:textId="332F92EF" w:rsidR="00C946B2" w:rsidRDefault="00C946B2" w:rsidP="00734CC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>Regiones de Entidades Territoriales (RET</w:t>
      </w:r>
      <w:r w:rsidRPr="00C946B2">
        <w:rPr>
          <w:rFonts w:ascii="Arial Narrow" w:hAnsi="Arial Narrow"/>
          <w:b/>
          <w:bCs/>
          <w:sz w:val="22"/>
          <w:szCs w:val="22"/>
        </w:rPr>
        <w:t>)</w:t>
      </w:r>
      <w:r>
        <w:rPr>
          <w:rFonts w:ascii="Arial Narrow" w:hAnsi="Arial Narrow"/>
          <w:b/>
          <w:bCs/>
          <w:sz w:val="22"/>
          <w:szCs w:val="22"/>
        </w:rPr>
        <w:t xml:space="preserve">: </w:t>
      </w:r>
      <w:r w:rsidRPr="00C946B2">
        <w:rPr>
          <w:rFonts w:ascii="Arial Narrow" w:hAnsi="Arial Narrow"/>
          <w:sz w:val="22"/>
          <w:szCs w:val="22"/>
        </w:rPr>
        <w:t>se pueden convertir en entidades territoriales con autonomía política y administrativa, siempre y cuando se cumplan los requisitos establecidos por la Constitución y la ley.</w:t>
      </w:r>
    </w:p>
    <w:p w14:paraId="71873730" w14:textId="77777777" w:rsidR="00C946B2" w:rsidRDefault="00C946B2" w:rsidP="001232E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D44C6D4" w14:textId="59C94BDB" w:rsidR="00C946B2" w:rsidRDefault="00C946B2" w:rsidP="00734CC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D30A7C">
        <w:rPr>
          <w:rFonts w:ascii="Arial Narrow" w:hAnsi="Arial Narrow"/>
          <w:b/>
          <w:bCs/>
          <w:color w:val="4472C4" w:themeColor="accent1"/>
          <w:sz w:val="22"/>
          <w:szCs w:val="22"/>
        </w:rPr>
        <w:t xml:space="preserve">Provincias Administrativas y de Planificación (PAP): </w:t>
      </w:r>
      <w:r w:rsidRPr="00C946B2">
        <w:rPr>
          <w:rFonts w:ascii="Arial Narrow" w:hAnsi="Arial Narrow"/>
          <w:sz w:val="22"/>
          <w:szCs w:val="22"/>
        </w:rPr>
        <w:t>Son figuras de asociación a nivel subdepartamental que permiten a varios municipios unirse para la planificación y ejecución de proyectos en áreas específicas</w:t>
      </w:r>
    </w:p>
    <w:p w14:paraId="541DC83D" w14:textId="77777777" w:rsidR="000C4EA9" w:rsidRPr="00DF4AE5" w:rsidRDefault="000C4EA9" w:rsidP="002D1390">
      <w:pPr>
        <w:spacing w:after="0"/>
        <w:rPr>
          <w:rFonts w:ascii="Arial Narrow" w:hAnsi="Arial Narrow"/>
        </w:rPr>
      </w:pPr>
    </w:p>
    <w:p w14:paraId="3D4F6F5B" w14:textId="1EF6CDA6" w:rsidR="00AD44A7" w:rsidRDefault="00AD44A7" w:rsidP="002D1390">
      <w:pPr>
        <w:pStyle w:val="Ttulo1"/>
        <w:numPr>
          <w:ilvl w:val="0"/>
          <w:numId w:val="1"/>
        </w:numPr>
        <w:spacing w:before="0"/>
        <w:jc w:val="both"/>
        <w:rPr>
          <w:rFonts w:ascii="Arial Narrow" w:eastAsia="Arial Narrow" w:hAnsi="Arial Narrow" w:cs="Arial Narrow"/>
          <w:b/>
          <w:bCs/>
        </w:rPr>
      </w:pPr>
      <w:bookmarkStart w:id="6" w:name="_Toc188626588"/>
      <w:r>
        <w:rPr>
          <w:rFonts w:ascii="Arial Narrow" w:eastAsia="Arial Narrow" w:hAnsi="Arial Narrow" w:cs="Arial Narrow"/>
          <w:b/>
          <w:bCs/>
        </w:rPr>
        <w:t>Planeación</w:t>
      </w:r>
      <w:bookmarkEnd w:id="6"/>
    </w:p>
    <w:p w14:paraId="3E590DD5" w14:textId="77777777" w:rsidR="00986001" w:rsidRPr="00986001" w:rsidRDefault="00986001" w:rsidP="00986001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17F56C04" w14:textId="68092359" w:rsidR="00AD44A7" w:rsidRPr="00986001" w:rsidRDefault="00AD44A7" w:rsidP="00986001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AD44A7">
        <w:rPr>
          <w:rFonts w:ascii="Arial Narrow" w:hAnsi="Arial Narrow"/>
          <w:sz w:val="22"/>
          <w:szCs w:val="22"/>
        </w:rPr>
        <w:t>El Programa de Transparencia y Ética Pública</w:t>
      </w:r>
      <w:r w:rsidR="00986001">
        <w:rPr>
          <w:rFonts w:ascii="Arial Narrow" w:hAnsi="Arial Narrow"/>
          <w:sz w:val="22"/>
          <w:szCs w:val="22"/>
        </w:rPr>
        <w:t xml:space="preserve"> </w:t>
      </w:r>
      <w:r w:rsidR="00986001" w:rsidRPr="00986001">
        <w:rPr>
          <w:rFonts w:ascii="Arial Narrow" w:hAnsi="Arial Narrow"/>
          <w:sz w:val="22"/>
          <w:szCs w:val="22"/>
        </w:rPr>
        <w:t>es un proceso estratégico diseñado para fortalecer la integridad, prevenir la corrupción y fomentar la transparencia en la Entidad,</w:t>
      </w:r>
      <w:r w:rsidRPr="00AD44A7">
        <w:rPr>
          <w:rFonts w:ascii="Arial Narrow" w:hAnsi="Arial Narrow"/>
          <w:sz w:val="22"/>
          <w:szCs w:val="22"/>
        </w:rPr>
        <w:t xml:space="preserve"> se formulará una</w:t>
      </w:r>
      <w:r w:rsidR="00B24E18">
        <w:rPr>
          <w:rFonts w:ascii="Arial Narrow" w:hAnsi="Arial Narrow"/>
          <w:sz w:val="22"/>
          <w:szCs w:val="22"/>
        </w:rPr>
        <w:t xml:space="preserve"> </w:t>
      </w:r>
      <w:r w:rsidRPr="00AD44A7">
        <w:rPr>
          <w:rFonts w:ascii="Arial Narrow" w:hAnsi="Arial Narrow"/>
          <w:sz w:val="22"/>
          <w:szCs w:val="22"/>
        </w:rPr>
        <w:t>vez</w:t>
      </w:r>
      <w:r w:rsidR="00B24E18">
        <w:rPr>
          <w:rFonts w:ascii="Arial Narrow" w:hAnsi="Arial Narrow"/>
          <w:sz w:val="22"/>
          <w:szCs w:val="22"/>
        </w:rPr>
        <w:t xml:space="preserve"> al año</w:t>
      </w:r>
      <w:r w:rsidRPr="00AD44A7">
        <w:rPr>
          <w:rFonts w:ascii="Arial Narrow" w:hAnsi="Arial Narrow"/>
          <w:sz w:val="22"/>
          <w:szCs w:val="22"/>
        </w:rPr>
        <w:t xml:space="preserve">, sin que esto signifique que no se puedan realizar mejoras, ajustes o </w:t>
      </w:r>
      <w:r w:rsidR="00B24E18" w:rsidRPr="00AD44A7">
        <w:rPr>
          <w:rFonts w:ascii="Arial Narrow" w:hAnsi="Arial Narrow"/>
          <w:sz w:val="22"/>
          <w:szCs w:val="22"/>
        </w:rPr>
        <w:t>actualizaciones, cuando</w:t>
      </w:r>
      <w:r w:rsidR="00B24E18">
        <w:rPr>
          <w:rFonts w:ascii="Arial Narrow" w:hAnsi="Arial Narrow"/>
          <w:sz w:val="22"/>
          <w:szCs w:val="22"/>
        </w:rPr>
        <w:t xml:space="preserve"> la Gerencia o el Comité Institucional de Gestión y Desempeño.</w:t>
      </w:r>
    </w:p>
    <w:p w14:paraId="5E271893" w14:textId="77777777" w:rsidR="00B24E18" w:rsidRDefault="00B24E18" w:rsidP="00AD44A7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58FE2A40" w14:textId="1DF60C96" w:rsidR="00B67431" w:rsidRDefault="00B67431" w:rsidP="00B67431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Y c</w:t>
      </w:r>
      <w:r w:rsidR="00B24E18" w:rsidRPr="00B24E18">
        <w:rPr>
          <w:rFonts w:ascii="Arial Narrow" w:hAnsi="Arial Narrow"/>
          <w:sz w:val="22"/>
          <w:szCs w:val="22"/>
        </w:rPr>
        <w:t>on el fin e</w:t>
      </w:r>
      <w:r>
        <w:rPr>
          <w:rFonts w:ascii="Arial Narrow" w:hAnsi="Arial Narrow"/>
          <w:sz w:val="22"/>
          <w:szCs w:val="22"/>
        </w:rPr>
        <w:t>l</w:t>
      </w:r>
      <w:r w:rsidR="00B24E18" w:rsidRPr="00B24E1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propósito de </w:t>
      </w:r>
      <w:r w:rsidR="00B24E18" w:rsidRPr="00B24E18">
        <w:rPr>
          <w:rFonts w:ascii="Arial Narrow" w:hAnsi="Arial Narrow"/>
          <w:sz w:val="22"/>
          <w:szCs w:val="22"/>
        </w:rPr>
        <w:t xml:space="preserve">establecer un orden en las etapas de </w:t>
      </w:r>
      <w:r w:rsidR="00B50980">
        <w:rPr>
          <w:rFonts w:ascii="Arial Narrow" w:hAnsi="Arial Narrow"/>
          <w:sz w:val="22"/>
          <w:szCs w:val="22"/>
        </w:rPr>
        <w:t>diagnóstico</w:t>
      </w:r>
      <w:r w:rsidR="00621106">
        <w:rPr>
          <w:rFonts w:ascii="Arial Narrow" w:hAnsi="Arial Narrow"/>
          <w:sz w:val="22"/>
          <w:szCs w:val="22"/>
        </w:rPr>
        <w:t xml:space="preserve"> inicial</w:t>
      </w:r>
      <w:r w:rsidR="00621106" w:rsidRPr="00B24E18">
        <w:rPr>
          <w:rFonts w:ascii="Arial Narrow" w:hAnsi="Arial Narrow"/>
          <w:sz w:val="22"/>
          <w:szCs w:val="22"/>
        </w:rPr>
        <w:t>,</w:t>
      </w:r>
      <w:r w:rsidR="00621106">
        <w:rPr>
          <w:rFonts w:ascii="Arial Narrow" w:hAnsi="Arial Narrow"/>
          <w:sz w:val="22"/>
          <w:szCs w:val="22"/>
        </w:rPr>
        <w:t xml:space="preserve"> diseño del plan de acción, asignación de </w:t>
      </w:r>
      <w:r w:rsidR="007E61D8">
        <w:rPr>
          <w:rFonts w:ascii="Arial Narrow" w:hAnsi="Arial Narrow"/>
          <w:sz w:val="22"/>
          <w:szCs w:val="22"/>
        </w:rPr>
        <w:t xml:space="preserve">recursos,  </w:t>
      </w:r>
      <w:r w:rsidR="00B24E18" w:rsidRPr="00B24E18">
        <w:rPr>
          <w:rFonts w:ascii="Arial Narrow" w:hAnsi="Arial Narrow"/>
          <w:sz w:val="22"/>
          <w:szCs w:val="22"/>
        </w:rPr>
        <w:t xml:space="preserve"> implementación, seguimiento y control del Programa, a continuación, se mencionan las etapas a surtirse para la puesta en marcha del PTEP en articulación con las líneas de defensa del Modelo Integrado de Planeación y Gestión:</w:t>
      </w:r>
    </w:p>
    <w:p w14:paraId="6736BA57" w14:textId="65D6AFED" w:rsidR="00D953B5" w:rsidRDefault="00D953B5" w:rsidP="00B67431">
      <w:pPr>
        <w:pStyle w:val="Ttulo1"/>
        <w:spacing w:before="0"/>
        <w:jc w:val="both"/>
        <w:rPr>
          <w:rFonts w:ascii="Arial Narrow" w:eastAsia="Arial Narrow" w:hAnsi="Arial Narrow" w:cs="Arial Narrow"/>
          <w:b/>
          <w:bCs/>
        </w:rPr>
      </w:pPr>
    </w:p>
    <w:p w14:paraId="1A862DE5" w14:textId="6A630240" w:rsidR="00B67431" w:rsidRDefault="00B67431" w:rsidP="00B67431">
      <w:pPr>
        <w:pStyle w:val="Prrafodelista"/>
        <w:numPr>
          <w:ilvl w:val="0"/>
          <w:numId w:val="19"/>
        </w:numPr>
        <w:spacing w:after="0"/>
        <w:ind w:hanging="218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  <w:t>Diagnostico Institucional</w:t>
      </w:r>
    </w:p>
    <w:p w14:paraId="05AEE37E" w14:textId="77777777" w:rsidR="00D953B5" w:rsidRPr="00DF4AE5" w:rsidRDefault="00D953B5" w:rsidP="002D1390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62EF9FDC" w14:textId="74E9DAF2" w:rsidR="00C84444" w:rsidRDefault="00C84444" w:rsidP="00C84444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  <w:r w:rsidRPr="00C84444">
        <w:rPr>
          <w:rFonts w:ascii="Arial Narrow" w:eastAsiaTheme="minorHAnsi" w:hAnsi="Arial Narrow"/>
          <w:color w:val="000000"/>
          <w:lang w:val="es-ES" w:eastAsia="en-US"/>
        </w:rPr>
        <w:t>Durante los días 13 al 17 de enero de 2025, se llevó a cabo una mesa de trabajo con los líderes de los procesos, quienes realizaron aportes significativos para la construcción colectiva del programa. Este espacio permitió recoger propuestas, identificar necesidades y garantizar la participación de los diferentes actores institucionales.</w:t>
      </w:r>
    </w:p>
    <w:p w14:paraId="6377D066" w14:textId="77777777" w:rsidR="00C84444" w:rsidRPr="00C84444" w:rsidRDefault="00C84444" w:rsidP="00C84444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1DD4B369" w14:textId="1B00115B" w:rsidR="00C84444" w:rsidRPr="00C84444" w:rsidRDefault="00C84444" w:rsidP="00C84444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  <w:r w:rsidRPr="00C84444">
        <w:rPr>
          <w:rFonts w:ascii="Arial Narrow" w:eastAsiaTheme="minorHAnsi" w:hAnsi="Arial Narrow"/>
          <w:color w:val="000000"/>
          <w:lang w:val="es-ES" w:eastAsia="en-US"/>
        </w:rPr>
        <w:t xml:space="preserve">Posteriormente, el día 20 de enero de 2025, se realizó una segunda mesa de trabajo enfocada en la revisión, ajuste y consolidación de las actividades y las fechas programadas para el cumplimiento de los objetivos, en </w:t>
      </w:r>
      <w:r>
        <w:rPr>
          <w:rFonts w:ascii="Arial Narrow" w:eastAsiaTheme="minorHAnsi" w:hAnsi="Arial Narrow"/>
          <w:color w:val="000000"/>
          <w:lang w:val="es-ES" w:eastAsia="en-US"/>
        </w:rPr>
        <w:t xml:space="preserve">relación </w:t>
      </w:r>
      <w:r w:rsidRPr="00C84444">
        <w:rPr>
          <w:rFonts w:ascii="Arial Narrow" w:eastAsiaTheme="minorHAnsi" w:hAnsi="Arial Narrow"/>
          <w:color w:val="000000"/>
          <w:lang w:val="es-ES" w:eastAsia="en-US"/>
        </w:rPr>
        <w:t xml:space="preserve">con los componentes establecidos en el </w:t>
      </w:r>
      <w:r w:rsidR="006A3AD0" w:rsidRPr="00C84444">
        <w:rPr>
          <w:rFonts w:ascii="Arial Narrow" w:eastAsiaTheme="minorHAnsi" w:hAnsi="Arial Narrow"/>
          <w:color w:val="000000"/>
          <w:lang w:val="es-ES" w:eastAsia="en-US"/>
        </w:rPr>
        <w:t>plan</w:t>
      </w:r>
      <w:r w:rsidR="006A3AD0">
        <w:rPr>
          <w:rFonts w:ascii="Arial Narrow" w:eastAsiaTheme="minorHAnsi" w:hAnsi="Arial Narrow"/>
          <w:color w:val="000000"/>
          <w:lang w:val="es-ES" w:eastAsia="en-US"/>
        </w:rPr>
        <w:t>.</w:t>
      </w:r>
      <w:r w:rsidRPr="00C84444">
        <w:rPr>
          <w:rFonts w:ascii="Arial Narrow" w:eastAsiaTheme="minorHAnsi" w:hAnsi="Arial Narrow"/>
          <w:color w:val="000000"/>
          <w:lang w:val="es-ES" w:eastAsia="en-US"/>
        </w:rPr>
        <w:t xml:space="preserve"> Como resultado de esta jornada, se elaboró una matriz definitiva </w:t>
      </w:r>
      <w:r w:rsidR="006A3AD0">
        <w:rPr>
          <w:rFonts w:ascii="Arial Narrow" w:eastAsiaTheme="minorHAnsi" w:hAnsi="Arial Narrow"/>
          <w:color w:val="000000"/>
          <w:lang w:val="es-ES" w:eastAsia="en-US"/>
        </w:rPr>
        <w:t xml:space="preserve">  </w:t>
      </w:r>
      <w:r w:rsidRPr="00C84444">
        <w:rPr>
          <w:rFonts w:ascii="Arial Narrow" w:eastAsiaTheme="minorHAnsi" w:hAnsi="Arial Narrow"/>
          <w:color w:val="000000"/>
          <w:lang w:val="es-ES" w:eastAsia="en-US"/>
        </w:rPr>
        <w:t>con la información consolidada, la cual será presentada para su aprobación en el Comité Institucional de Gestión y Desempeño.</w:t>
      </w:r>
    </w:p>
    <w:p w14:paraId="49D74BF7" w14:textId="77777777" w:rsidR="00B67431" w:rsidRPr="00C84444" w:rsidRDefault="00B67431" w:rsidP="00C84444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4E10E17E" w14:textId="77777777" w:rsidR="002F56BD" w:rsidRDefault="002F56BD" w:rsidP="008E6A21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18F95D09" w14:textId="0E4BA69F" w:rsidR="006A3AD0" w:rsidRDefault="006A3AD0" w:rsidP="006A3AD0">
      <w:pPr>
        <w:pStyle w:val="Prrafodelista"/>
        <w:numPr>
          <w:ilvl w:val="0"/>
          <w:numId w:val="19"/>
        </w:numPr>
        <w:spacing w:after="0"/>
        <w:ind w:hanging="218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  <w:t>Diseño del Plan de Acción</w:t>
      </w:r>
    </w:p>
    <w:p w14:paraId="532136C2" w14:textId="77777777" w:rsidR="006A3AD0" w:rsidRDefault="006A3AD0" w:rsidP="006A3AD0">
      <w:pPr>
        <w:spacing w:after="0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</w:p>
    <w:p w14:paraId="586D2B41" w14:textId="20B948E1" w:rsidR="006A3AD0" w:rsidRDefault="006A3AD0" w:rsidP="006A3AD0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  <w:r w:rsidRPr="006A3AD0">
        <w:rPr>
          <w:rFonts w:ascii="Arial Narrow" w:eastAsiaTheme="minorHAnsi" w:hAnsi="Arial Narrow"/>
          <w:color w:val="000000"/>
          <w:lang w:val="es-ES" w:eastAsia="en-US"/>
        </w:rPr>
        <w:t>Se diseño la matriz del programa de transparencia y ética publica, teniendo en cuenta los siguientes componentes:</w:t>
      </w:r>
    </w:p>
    <w:p w14:paraId="3F0179E3" w14:textId="77777777" w:rsidR="006A3AD0" w:rsidRDefault="006A3AD0" w:rsidP="006A3AD0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6FB0ACA3" w14:textId="6F21977D" w:rsidR="00B94DFF" w:rsidRDefault="006A3AD0" w:rsidP="00B94DFF">
      <w:pPr>
        <w:pStyle w:val="Prrafodelista"/>
        <w:numPr>
          <w:ilvl w:val="0"/>
          <w:numId w:val="32"/>
        </w:numPr>
        <w:ind w:left="709" w:hanging="709"/>
        <w:jc w:val="both"/>
        <w:rPr>
          <w:rFonts w:ascii="Arial Narrow" w:eastAsiaTheme="minorHAnsi" w:hAnsi="Arial Narrow"/>
          <w:color w:val="000000"/>
          <w:lang w:val="es-ES" w:eastAsia="en-US"/>
        </w:rPr>
      </w:pPr>
      <w:r w:rsidRPr="00B94DFF">
        <w:rPr>
          <w:rFonts w:ascii="Arial Narrow" w:eastAsiaTheme="minorHAnsi" w:hAnsi="Arial Narrow"/>
          <w:b/>
          <w:bCs/>
          <w:color w:val="4472C4" w:themeColor="accent1"/>
          <w:lang w:val="es-ES" w:eastAsia="en-US"/>
        </w:rPr>
        <w:t>Administración del Riesgo</w:t>
      </w:r>
      <w:r w:rsidR="00B94DFF">
        <w:rPr>
          <w:rFonts w:ascii="Arial Narrow" w:eastAsiaTheme="minorHAnsi" w:hAnsi="Arial Narrow"/>
          <w:b/>
          <w:bCs/>
          <w:color w:val="4472C4" w:themeColor="accent1"/>
          <w:lang w:val="es-ES" w:eastAsia="en-US"/>
        </w:rPr>
        <w:t xml:space="preserve">: </w:t>
      </w:r>
      <w:r w:rsidR="00B94DFF" w:rsidRPr="00B94DFF">
        <w:rPr>
          <w:rFonts w:ascii="Arial Narrow" w:eastAsiaTheme="minorHAnsi" w:hAnsi="Arial Narrow"/>
          <w:color w:val="000000"/>
          <w:lang w:val="es-ES" w:eastAsia="en-US"/>
        </w:rPr>
        <w:t>Este componente tiene como propósito la identificación, evaluación y mitigación de riesgos de corrupción dentro de la entidad. Su implementación facilita la generación de alertas tempranas y la creación de mecanismos preventivos diseñados para evitar la ocurrencia de actos que puedan comprometer la integridad institucional.</w:t>
      </w:r>
    </w:p>
    <w:p w14:paraId="56778F3D" w14:textId="77777777" w:rsidR="00B94DFF" w:rsidRPr="00B94DFF" w:rsidRDefault="00B94DFF" w:rsidP="00B94DFF">
      <w:pPr>
        <w:pStyle w:val="Prrafodelista"/>
        <w:ind w:left="709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3A1034D6" w14:textId="19A2A798" w:rsidR="00B94DFF" w:rsidRPr="00CC296E" w:rsidRDefault="006A3AD0" w:rsidP="00CC296E">
      <w:pPr>
        <w:pStyle w:val="Prrafodelista"/>
        <w:numPr>
          <w:ilvl w:val="0"/>
          <w:numId w:val="32"/>
        </w:numPr>
        <w:spacing w:after="0"/>
        <w:ind w:left="709" w:hanging="709"/>
        <w:jc w:val="both"/>
        <w:rPr>
          <w:rFonts w:ascii="Arial Narrow" w:eastAsiaTheme="minorHAnsi" w:hAnsi="Arial Narrow"/>
          <w:color w:val="000000"/>
          <w:lang w:val="es-ES" w:eastAsia="en-US"/>
        </w:rPr>
      </w:pPr>
      <w:r w:rsidRPr="00B94DFF">
        <w:rPr>
          <w:rFonts w:ascii="Arial Narrow" w:eastAsiaTheme="minorHAnsi" w:hAnsi="Arial Narrow"/>
          <w:b/>
          <w:bCs/>
          <w:color w:val="4472C4" w:themeColor="accent1"/>
          <w:lang w:val="es-ES" w:eastAsia="en-US"/>
        </w:rPr>
        <w:t>Rendición de Cuentas</w:t>
      </w:r>
      <w:r w:rsidR="00B94DFF" w:rsidRPr="00B94DFF">
        <w:rPr>
          <w:rFonts w:ascii="Arial Narrow" w:eastAsiaTheme="minorHAnsi" w:hAnsi="Arial Narrow"/>
          <w:color w:val="000000"/>
          <w:lang w:val="es-ES" w:eastAsia="en-US"/>
        </w:rPr>
        <w:t>:</w:t>
      </w:r>
      <w:r w:rsidR="00B94DFF" w:rsidRPr="00B94DFF">
        <w:rPr>
          <w:rFonts w:asciiTheme="minorHAnsi" w:eastAsiaTheme="minorEastAsia" w:cstheme="minorBidi"/>
          <w:color w:val="000000" w:themeColor="dark1"/>
          <w:kern w:val="24"/>
          <w:lang w:val="es-MX"/>
        </w:rPr>
        <w:t xml:space="preserve"> </w:t>
      </w:r>
      <w:r w:rsidR="00B94DFF" w:rsidRPr="00B94DFF">
        <w:rPr>
          <w:rFonts w:ascii="Arial Narrow" w:eastAsiaTheme="minorHAnsi" w:hAnsi="Arial Narrow"/>
          <w:color w:val="000000"/>
          <w:lang w:eastAsia="en-US"/>
        </w:rPr>
        <w:t xml:space="preserve">Se establecen mecanismos destinados a informar y explicar a </w:t>
      </w:r>
      <w:r w:rsidR="00B94DFF">
        <w:rPr>
          <w:rFonts w:ascii="Arial Narrow" w:eastAsiaTheme="minorHAnsi" w:hAnsi="Arial Narrow"/>
          <w:color w:val="000000"/>
          <w:lang w:eastAsia="en-US"/>
        </w:rPr>
        <w:t xml:space="preserve">los grupos de valor e interés de la RAP-E Región Central </w:t>
      </w:r>
      <w:r w:rsidR="00B94DFF" w:rsidRPr="00B94DFF">
        <w:rPr>
          <w:rFonts w:ascii="Arial Narrow" w:eastAsiaTheme="minorHAnsi" w:hAnsi="Arial Narrow"/>
          <w:color w:val="000000"/>
          <w:lang w:eastAsia="en-US"/>
        </w:rPr>
        <w:t>sobre la gestión realizada y el uso de los recursos públicos</w:t>
      </w:r>
      <w:r w:rsidR="00B94DFF">
        <w:rPr>
          <w:rFonts w:ascii="Arial Narrow" w:eastAsiaTheme="minorHAnsi" w:hAnsi="Arial Narrow"/>
          <w:color w:val="000000"/>
          <w:lang w:eastAsia="en-US"/>
        </w:rPr>
        <w:t xml:space="preserve">, que </w:t>
      </w:r>
      <w:r w:rsidR="00B94DFF" w:rsidRPr="00B94DFF">
        <w:rPr>
          <w:rFonts w:ascii="Arial Narrow" w:eastAsiaTheme="minorHAnsi" w:hAnsi="Arial Narrow"/>
          <w:color w:val="000000"/>
          <w:lang w:eastAsia="en-US"/>
        </w:rPr>
        <w:t>buscan garantizar la transparencia y facilitar la auditoría por parte de los grupos de valor</w:t>
      </w:r>
      <w:r w:rsidR="00B94DFF">
        <w:rPr>
          <w:rFonts w:ascii="Arial Narrow" w:eastAsiaTheme="minorHAnsi" w:hAnsi="Arial Narrow"/>
          <w:color w:val="000000"/>
          <w:lang w:eastAsia="en-US"/>
        </w:rPr>
        <w:t>.</w:t>
      </w:r>
    </w:p>
    <w:p w14:paraId="7460A112" w14:textId="77777777" w:rsidR="00B94DFF" w:rsidRDefault="00B94DFF" w:rsidP="00B94DFF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51F5AD25" w14:textId="70B763B7" w:rsidR="00B94DFF" w:rsidRPr="00A42999" w:rsidRDefault="00B94DFF" w:rsidP="00B94DFF">
      <w:pPr>
        <w:pStyle w:val="Prrafodelista"/>
        <w:numPr>
          <w:ilvl w:val="0"/>
          <w:numId w:val="32"/>
        </w:numPr>
        <w:spacing w:after="0"/>
        <w:ind w:left="709" w:hanging="709"/>
        <w:jc w:val="both"/>
        <w:rPr>
          <w:rFonts w:ascii="Arial Narrow" w:eastAsiaTheme="minorHAnsi" w:hAnsi="Arial Narrow"/>
          <w:color w:val="000000"/>
          <w:lang w:val="es-ES" w:eastAsia="en-US"/>
        </w:rPr>
      </w:pPr>
      <w:r w:rsidRPr="00B94DFF">
        <w:rPr>
          <w:rFonts w:ascii="Arial Narrow" w:eastAsiaTheme="minorHAnsi" w:hAnsi="Arial Narrow"/>
          <w:b/>
          <w:bCs/>
          <w:color w:val="4472C4" w:themeColor="accent1"/>
          <w:lang w:val="es-ES" w:eastAsia="en-US"/>
        </w:rPr>
        <w:t>Atención al Ciudadano</w:t>
      </w:r>
      <w:r>
        <w:rPr>
          <w:rFonts w:ascii="Arial Narrow" w:eastAsiaTheme="minorHAnsi" w:hAnsi="Arial Narrow"/>
          <w:color w:val="000000"/>
          <w:lang w:val="es-ES" w:eastAsia="en-US"/>
        </w:rPr>
        <w:t xml:space="preserve">: 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 xml:space="preserve">Se propone la implementación de estrategias que fortalezcan la relación con los grupos de valor, garantizando un acceso más eficiente a la información y fomentando la participación </w:t>
      </w:r>
      <w:r w:rsidR="00531B11">
        <w:rPr>
          <w:rFonts w:ascii="Arial Narrow" w:eastAsiaTheme="minorHAnsi" w:hAnsi="Arial Narrow"/>
          <w:color w:val="000000"/>
          <w:lang w:eastAsia="en-US"/>
        </w:rPr>
        <w:t>de los grupos de interés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>. Estas estrategias incluyen la creación de canales efectivos para la recepción y gestión de peticiones, quejas, reclamos y sugerencias, contribuyendo así a la transparencia y la mejora continua de la entidad.</w:t>
      </w:r>
    </w:p>
    <w:p w14:paraId="79476E42" w14:textId="77777777" w:rsidR="00A42999" w:rsidRPr="00A42999" w:rsidRDefault="00A42999" w:rsidP="00A42999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229B3078" w14:textId="77777777" w:rsidR="00A42999" w:rsidRPr="00A42999" w:rsidRDefault="00A42999" w:rsidP="00A42999">
      <w:pPr>
        <w:pStyle w:val="Prrafodelista"/>
        <w:spacing w:after="0"/>
        <w:ind w:left="709"/>
        <w:jc w:val="both"/>
        <w:rPr>
          <w:rFonts w:ascii="Arial Narrow" w:eastAsiaTheme="minorHAnsi" w:hAnsi="Arial Narrow"/>
          <w:color w:val="000000"/>
          <w:lang w:val="es-ES" w:eastAsia="en-US"/>
        </w:rPr>
      </w:pPr>
      <w:r w:rsidRPr="00A42999">
        <w:rPr>
          <w:rFonts w:ascii="Arial Narrow" w:eastAsia="Arial Narrow" w:hAnsi="Arial Narrow" w:cs="Arial Narrow"/>
        </w:rPr>
        <w:t>Los canales de atención al ciudadano con los cuales cuenta la Región Administrativa y de Planeación Especial RAP-E Región Central para interactuar con la ciudadanía como grupo de interés de la entidad y garantizar sus derechos son los siguientes:</w:t>
      </w:r>
    </w:p>
    <w:p w14:paraId="369F2118" w14:textId="77777777" w:rsidR="00A42999" w:rsidRPr="00DF4AE5" w:rsidRDefault="00A42999" w:rsidP="007E61D8">
      <w:pPr>
        <w:pStyle w:val="Prrafodelista"/>
        <w:spacing w:after="0"/>
        <w:ind w:left="1267"/>
        <w:jc w:val="both"/>
        <w:rPr>
          <w:rFonts w:ascii="Arial Narrow" w:eastAsia="Arial Narrow" w:hAnsi="Arial Narrow" w:cs="Arial Narrow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A42999" w:rsidRPr="00DF4AE5" w14:paraId="417F8263" w14:textId="77777777" w:rsidTr="00A00F3F">
        <w:tc>
          <w:tcPr>
            <w:tcW w:w="2835" w:type="dxa"/>
          </w:tcPr>
          <w:p w14:paraId="11C563B9" w14:textId="77777777" w:rsidR="00A42999" w:rsidRPr="00DF4AE5" w:rsidRDefault="00A42999" w:rsidP="00A00F3F">
            <w:pPr>
              <w:pStyle w:val="Prrafodelista"/>
              <w:ind w:left="0"/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F4AE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Atención presencial</w:t>
            </w:r>
          </w:p>
        </w:tc>
        <w:tc>
          <w:tcPr>
            <w:tcW w:w="6379" w:type="dxa"/>
          </w:tcPr>
          <w:p w14:paraId="5C8F670E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</w:pPr>
            <w:r w:rsidRPr="00DF4AE5">
              <w:rPr>
                <w:rFonts w:ascii="Arial Narrow" w:eastAsia="Times New Roman" w:hAnsi="Arial Narrow"/>
                <w:b/>
                <w:bCs/>
                <w:color w:val="262626"/>
                <w:sz w:val="18"/>
                <w:szCs w:val="18"/>
                <w:bdr w:val="none" w:sz="0" w:space="0" w:color="auto" w:frame="1"/>
                <w:lang w:eastAsia="es-CO"/>
              </w:rPr>
              <w:t>OFICINA</w:t>
            </w:r>
          </w:p>
          <w:p w14:paraId="04715C6E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</w:pPr>
            <w:r w:rsidRPr="00DF4AE5"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  <w:t xml:space="preserve">Cra. 11 </w:t>
            </w:r>
            <w:proofErr w:type="spellStart"/>
            <w:r w:rsidRPr="00DF4AE5"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  <w:t>N°</w:t>
            </w:r>
            <w:proofErr w:type="spellEnd"/>
            <w:r w:rsidRPr="00DF4AE5"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  <w:t xml:space="preserve"> 82 – 01 Oficina 902</w:t>
            </w:r>
          </w:p>
          <w:p w14:paraId="0BF3A15C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</w:pPr>
            <w:r w:rsidRPr="00DF4AE5"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  <w:t>Centro Empresarial Andino</w:t>
            </w:r>
          </w:p>
          <w:p w14:paraId="1C81FF25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</w:pPr>
            <w:r w:rsidRPr="00DF4AE5"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  <w:t>Bogotá, D.C.</w:t>
            </w:r>
          </w:p>
          <w:p w14:paraId="4225F52D" w14:textId="77777777" w:rsidR="00A42999" w:rsidRPr="00DF4AE5" w:rsidRDefault="00A42999" w:rsidP="00A00F3F">
            <w:pPr>
              <w:textAlignment w:val="baseline"/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</w:pPr>
            <w:r w:rsidRPr="00DF4AE5">
              <w:rPr>
                <w:rFonts w:ascii="Arial Narrow" w:eastAsia="Times New Roman" w:hAnsi="Arial Narrow"/>
                <w:b/>
                <w:bCs/>
                <w:color w:val="262626"/>
                <w:sz w:val="18"/>
                <w:szCs w:val="18"/>
                <w:bdr w:val="none" w:sz="0" w:space="0" w:color="auto" w:frame="1"/>
                <w:lang w:eastAsia="es-CO"/>
              </w:rPr>
              <w:t>HORARIO DE ATENCIÓN</w:t>
            </w:r>
          </w:p>
          <w:p w14:paraId="453B84CE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</w:pPr>
            <w:r w:rsidRPr="00DF4AE5"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  <w:t>Lunes a Viernes – Días hábiles.</w:t>
            </w:r>
          </w:p>
          <w:p w14:paraId="1762BB4A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</w:pPr>
            <w:r w:rsidRPr="00DF4AE5"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  <w:t>8:00 a las 17:00 horas</w:t>
            </w:r>
          </w:p>
          <w:p w14:paraId="41B7C14D" w14:textId="77777777" w:rsidR="00A42999" w:rsidRPr="00DF4AE5" w:rsidRDefault="00A42999" w:rsidP="00A00F3F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2999" w:rsidRPr="00DF4AE5" w14:paraId="70C2729A" w14:textId="77777777" w:rsidTr="00A00F3F">
        <w:tc>
          <w:tcPr>
            <w:tcW w:w="2835" w:type="dxa"/>
          </w:tcPr>
          <w:p w14:paraId="53B9DA85" w14:textId="77777777" w:rsidR="00A42999" w:rsidRPr="00DF4AE5" w:rsidRDefault="00A42999" w:rsidP="00A00F3F">
            <w:pPr>
              <w:pStyle w:val="Prrafodelista"/>
              <w:ind w:left="0"/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F4AE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Atención telefónica</w:t>
            </w:r>
          </w:p>
        </w:tc>
        <w:tc>
          <w:tcPr>
            <w:tcW w:w="6379" w:type="dxa"/>
          </w:tcPr>
          <w:p w14:paraId="1C00EFE5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F4AE5">
              <w:rPr>
                <w:rFonts w:ascii="Arial Narrow" w:hAnsi="Arial Narrow"/>
                <w:color w:val="000000"/>
                <w:sz w:val="18"/>
                <w:szCs w:val="18"/>
              </w:rPr>
              <w:t>PBX (57 1) 3297380 Ext. 1002 – 2011.</w:t>
            </w:r>
          </w:p>
          <w:p w14:paraId="6AFFD3EB" w14:textId="77777777" w:rsidR="00A42999" w:rsidRPr="00DF4AE5" w:rsidRDefault="00A42999" w:rsidP="00A00F3F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 Narrow" w:hAnsi="Arial Narrow" w:cs="Calibri"/>
                <w:color w:val="262626"/>
                <w:sz w:val="18"/>
                <w:szCs w:val="18"/>
              </w:rPr>
            </w:pPr>
            <w:r w:rsidRPr="00DF4AE5">
              <w:rPr>
                <w:rFonts w:ascii="Arial Narrow" w:hAnsi="Arial Narrow" w:cs="Calibri"/>
                <w:b/>
                <w:bCs/>
                <w:color w:val="262626"/>
                <w:sz w:val="18"/>
                <w:szCs w:val="18"/>
                <w:bdr w:val="none" w:sz="0" w:space="0" w:color="auto" w:frame="1"/>
              </w:rPr>
              <w:t>PBX Y LÍNEA ANTICORRUPCIÓN</w:t>
            </w:r>
          </w:p>
          <w:p w14:paraId="7371D342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eastAsia="Times New Roman" w:hAnsi="Arial Narrow"/>
                <w:b/>
                <w:bCs/>
                <w:color w:val="262626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DF4AE5">
              <w:rPr>
                <w:rFonts w:ascii="Arial Narrow" w:hAnsi="Arial Narrow"/>
                <w:color w:val="262626"/>
                <w:sz w:val="18"/>
                <w:szCs w:val="18"/>
              </w:rPr>
              <w:t>(601) 4434170 </w:t>
            </w:r>
          </w:p>
        </w:tc>
      </w:tr>
      <w:tr w:rsidR="00A42999" w:rsidRPr="00DF4AE5" w14:paraId="35691A43" w14:textId="77777777" w:rsidTr="00A00F3F">
        <w:tc>
          <w:tcPr>
            <w:tcW w:w="2835" w:type="dxa"/>
          </w:tcPr>
          <w:p w14:paraId="6EB35FE0" w14:textId="77777777" w:rsidR="00A42999" w:rsidRPr="00DF4AE5" w:rsidRDefault="00A42999" w:rsidP="00A00F3F">
            <w:pPr>
              <w:pStyle w:val="Prrafodelista"/>
              <w:ind w:left="0"/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F4AE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Atención por medios electrónicos</w:t>
            </w:r>
          </w:p>
        </w:tc>
        <w:tc>
          <w:tcPr>
            <w:tcW w:w="6379" w:type="dxa"/>
          </w:tcPr>
          <w:p w14:paraId="7271FDCC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F4AE5">
              <w:rPr>
                <w:rFonts w:ascii="Arial Narrow" w:hAnsi="Arial Narrow"/>
                <w:color w:val="000000"/>
                <w:sz w:val="18"/>
                <w:szCs w:val="18"/>
              </w:rPr>
              <w:t xml:space="preserve">página web: </w:t>
            </w:r>
            <w:hyperlink r:id="rId10" w:history="1">
              <w:r w:rsidRPr="00DF4AE5">
                <w:rPr>
                  <w:rStyle w:val="Hipervnculo"/>
                  <w:rFonts w:ascii="Arial Narrow" w:hAnsi="Arial Narrow"/>
                  <w:sz w:val="18"/>
                  <w:szCs w:val="18"/>
                </w:rPr>
                <w:t>www.regioncentralrape.gov.co</w:t>
              </w:r>
            </w:hyperlink>
          </w:p>
          <w:p w14:paraId="1A226AD5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F4AE5">
              <w:rPr>
                <w:rFonts w:ascii="Arial Narrow" w:hAnsi="Arial Narrow"/>
                <w:color w:val="000000"/>
                <w:sz w:val="18"/>
                <w:szCs w:val="18"/>
              </w:rPr>
              <w:t xml:space="preserve">correo electrónico: </w:t>
            </w:r>
            <w:hyperlink r:id="rId11" w:history="1">
              <w:r w:rsidRPr="00DF4AE5">
                <w:rPr>
                  <w:rStyle w:val="Hipervnculo"/>
                  <w:rFonts w:ascii="Arial Narrow" w:hAnsi="Arial Narrow"/>
                  <w:sz w:val="18"/>
                  <w:szCs w:val="18"/>
                </w:rPr>
                <w:t>contactenos@regioncentralrape.gov.co</w:t>
              </w:r>
            </w:hyperlink>
            <w:r w:rsidRPr="00DF4AE5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A42999" w:rsidRPr="00DF4AE5" w14:paraId="392B6609" w14:textId="77777777" w:rsidTr="00A00F3F">
        <w:tc>
          <w:tcPr>
            <w:tcW w:w="2835" w:type="dxa"/>
          </w:tcPr>
          <w:p w14:paraId="1C214E9D" w14:textId="77777777" w:rsidR="00A42999" w:rsidRPr="00DF4AE5" w:rsidRDefault="00A42999" w:rsidP="00A00F3F">
            <w:pPr>
              <w:pStyle w:val="Prrafodelista"/>
              <w:ind w:left="0"/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F4AE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Buzón de sugerencias</w:t>
            </w:r>
          </w:p>
        </w:tc>
        <w:tc>
          <w:tcPr>
            <w:tcW w:w="6379" w:type="dxa"/>
          </w:tcPr>
          <w:p w14:paraId="44D1A172" w14:textId="77777777" w:rsidR="00A42999" w:rsidRPr="00DF4AE5" w:rsidRDefault="00A42999" w:rsidP="00A00F3F">
            <w:pPr>
              <w:jc w:val="both"/>
              <w:textAlignment w:val="baseline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F4AE5">
              <w:rPr>
                <w:rFonts w:ascii="Arial Narrow" w:eastAsia="Times New Roman" w:hAnsi="Arial Narrow"/>
                <w:color w:val="262626"/>
                <w:sz w:val="18"/>
                <w:szCs w:val="18"/>
                <w:lang w:eastAsia="es-CO"/>
              </w:rPr>
              <w:t>Canal físico ubicado en la sala de espera de la oficina RAP-E Región Central.</w:t>
            </w:r>
          </w:p>
        </w:tc>
      </w:tr>
      <w:tr w:rsidR="00A42999" w:rsidRPr="00304F9D" w14:paraId="212B3016" w14:textId="77777777" w:rsidTr="00A00F3F">
        <w:tc>
          <w:tcPr>
            <w:tcW w:w="2835" w:type="dxa"/>
          </w:tcPr>
          <w:p w14:paraId="50F63605" w14:textId="77777777" w:rsidR="00A42999" w:rsidRPr="00DF4AE5" w:rsidRDefault="00A42999" w:rsidP="00A00F3F">
            <w:pPr>
              <w:pStyle w:val="Prrafodelista"/>
              <w:ind w:left="0"/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F4AE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Comunicación externa</w:t>
            </w:r>
          </w:p>
        </w:tc>
        <w:tc>
          <w:tcPr>
            <w:tcW w:w="6379" w:type="dxa"/>
          </w:tcPr>
          <w:p w14:paraId="108333FD" w14:textId="77777777" w:rsidR="00A42999" w:rsidRPr="00981B64" w:rsidRDefault="00A42999" w:rsidP="00A00F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Hipervnculo"/>
                <w:rFonts w:ascii="Arial Narrow" w:hAnsi="Arial Narrow" w:cs="Calibri"/>
                <w:sz w:val="18"/>
                <w:szCs w:val="18"/>
                <w:bdr w:val="none" w:sz="0" w:space="0" w:color="auto" w:frame="1"/>
                <w:lang w:val="en-US"/>
              </w:rPr>
            </w:pPr>
            <w:r w:rsidRPr="00981B64">
              <w:rPr>
                <w:rFonts w:ascii="Arial Narrow" w:hAnsi="Arial Narrow" w:cs="Calibri"/>
                <w:b/>
                <w:bCs/>
                <w:color w:val="262626"/>
                <w:sz w:val="18"/>
                <w:szCs w:val="18"/>
                <w:bdr w:val="none" w:sz="0" w:space="0" w:color="auto" w:frame="1"/>
                <w:lang w:val="en-US"/>
              </w:rPr>
              <w:t xml:space="preserve">Portal Web: </w:t>
            </w:r>
            <w:hyperlink r:id="rId12" w:history="1">
              <w:r w:rsidRPr="00981B64">
                <w:rPr>
                  <w:rStyle w:val="Hipervnculo"/>
                  <w:rFonts w:ascii="Arial Narrow" w:hAnsi="Arial Narrow" w:cs="Calibri"/>
                  <w:sz w:val="18"/>
                  <w:szCs w:val="18"/>
                  <w:bdr w:val="none" w:sz="0" w:space="0" w:color="auto" w:frame="1"/>
                  <w:lang w:val="en-US"/>
                </w:rPr>
                <w:t>www.regioncentralrape.gov.co</w:t>
              </w:r>
            </w:hyperlink>
          </w:p>
          <w:p w14:paraId="146E200B" w14:textId="77777777" w:rsidR="00A42999" w:rsidRPr="00581F95" w:rsidRDefault="00A42999" w:rsidP="00A00F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Hipervnculo"/>
                <w:rFonts w:ascii="Arial Narrow" w:hAnsi="Arial Narrow" w:cs="Calibri"/>
                <w:sz w:val="18"/>
                <w:szCs w:val="18"/>
                <w:lang w:val="it-IT"/>
              </w:rPr>
            </w:pPr>
            <w:r w:rsidRPr="00581F95">
              <w:rPr>
                <w:rFonts w:ascii="Arial Narrow" w:hAnsi="Arial Narrow" w:cs="Calibri"/>
                <w:color w:val="262626"/>
                <w:sz w:val="18"/>
                <w:szCs w:val="18"/>
                <w:bdr w:val="none" w:sz="0" w:space="0" w:color="auto" w:frame="1"/>
                <w:lang w:val="it-IT"/>
              </w:rPr>
              <w:t xml:space="preserve">Facebook: </w:t>
            </w:r>
            <w:hyperlink r:id="rId13" w:history="1">
              <w:r w:rsidRPr="00581F95">
                <w:rPr>
                  <w:rStyle w:val="Hipervnculo"/>
                  <w:rFonts w:ascii="Arial Narrow" w:hAnsi="Arial Narrow" w:cs="Calibri"/>
                  <w:sz w:val="18"/>
                  <w:szCs w:val="18"/>
                  <w:lang w:val="it-IT"/>
                </w:rPr>
                <w:t>https://es-la.facebook.com/LaRegionCentral/</w:t>
              </w:r>
            </w:hyperlink>
          </w:p>
          <w:p w14:paraId="5FD00323" w14:textId="77777777" w:rsidR="00A42999" w:rsidRPr="00581F95" w:rsidRDefault="00A42999" w:rsidP="00A00F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Hipervnculo"/>
                <w:rFonts w:ascii="Arial Narrow" w:hAnsi="Arial Narrow" w:cs="Calibri"/>
                <w:sz w:val="18"/>
                <w:szCs w:val="18"/>
                <w:lang w:val="it-IT"/>
              </w:rPr>
            </w:pPr>
            <w:r w:rsidRPr="00581F95">
              <w:rPr>
                <w:rFonts w:ascii="Arial Narrow" w:hAnsi="Arial Narrow" w:cs="Calibri"/>
                <w:color w:val="262626"/>
                <w:sz w:val="18"/>
                <w:szCs w:val="18"/>
                <w:bdr w:val="none" w:sz="0" w:space="0" w:color="auto" w:frame="1"/>
                <w:lang w:val="it-IT"/>
              </w:rPr>
              <w:t xml:space="preserve">Twitter: </w:t>
            </w:r>
            <w:hyperlink r:id="rId14" w:history="1">
              <w:r w:rsidRPr="00581F95">
                <w:rPr>
                  <w:rStyle w:val="Hipervnculo"/>
                  <w:rFonts w:ascii="Arial Narrow" w:hAnsi="Arial Narrow" w:cs="Calibri"/>
                  <w:sz w:val="18"/>
                  <w:szCs w:val="18"/>
                  <w:lang w:val="it-IT"/>
                </w:rPr>
                <w:t>https://twitter.com/LaRegionCentral</w:t>
              </w:r>
            </w:hyperlink>
          </w:p>
          <w:p w14:paraId="4A1537F2" w14:textId="77777777" w:rsidR="00A42999" w:rsidRPr="00DF4AE5" w:rsidRDefault="00A42999" w:rsidP="00A00F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Hipervnculo"/>
                <w:rFonts w:ascii="Arial Narrow" w:hAnsi="Arial Narrow" w:cs="Calibri"/>
                <w:sz w:val="18"/>
                <w:szCs w:val="18"/>
                <w:lang w:val="en-US"/>
              </w:rPr>
            </w:pPr>
            <w:r w:rsidRPr="00DF4AE5">
              <w:rPr>
                <w:rFonts w:ascii="Arial Narrow" w:hAnsi="Arial Narrow" w:cs="Calibri"/>
                <w:color w:val="262626"/>
                <w:sz w:val="18"/>
                <w:szCs w:val="18"/>
                <w:bdr w:val="none" w:sz="0" w:space="0" w:color="auto" w:frame="1"/>
                <w:lang w:val="en-US"/>
              </w:rPr>
              <w:t xml:space="preserve">Tik Tok  </w:t>
            </w:r>
            <w:hyperlink r:id="rId15" w:history="1">
              <w:r w:rsidRPr="00DF4AE5">
                <w:rPr>
                  <w:rStyle w:val="Hipervnculo"/>
                  <w:rFonts w:ascii="Arial Narrow" w:hAnsi="Arial Narrow" w:cs="Calibri"/>
                  <w:sz w:val="18"/>
                  <w:szCs w:val="18"/>
                  <w:lang w:val="en-US"/>
                </w:rPr>
                <w:t>https://www.tiktok.com/@laregioncentral</w:t>
              </w:r>
            </w:hyperlink>
          </w:p>
          <w:p w14:paraId="2B101DC6" w14:textId="77777777" w:rsidR="00A42999" w:rsidRPr="00981B64" w:rsidRDefault="00A42999" w:rsidP="00A00F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Hipervnculo"/>
                <w:rFonts w:ascii="Arial Narrow" w:hAnsi="Arial Narrow" w:cs="Calibri"/>
                <w:sz w:val="18"/>
                <w:szCs w:val="18"/>
                <w:lang w:val="en-US"/>
              </w:rPr>
            </w:pPr>
            <w:r w:rsidRPr="00981B64">
              <w:rPr>
                <w:rFonts w:ascii="Arial Narrow" w:hAnsi="Arial Narrow" w:cs="Calibri"/>
                <w:color w:val="262626"/>
                <w:sz w:val="18"/>
                <w:szCs w:val="18"/>
                <w:bdr w:val="none" w:sz="0" w:space="0" w:color="auto" w:frame="1"/>
                <w:lang w:val="en-US"/>
              </w:rPr>
              <w:t xml:space="preserve">Instagram: </w:t>
            </w:r>
            <w:hyperlink r:id="rId16" w:history="1">
              <w:r w:rsidRPr="00981B64">
                <w:rPr>
                  <w:rStyle w:val="Hipervnculo"/>
                  <w:rFonts w:ascii="Arial Narrow" w:hAnsi="Arial Narrow" w:cs="Calibri"/>
                  <w:sz w:val="18"/>
                  <w:szCs w:val="18"/>
                  <w:lang w:val="en-US"/>
                </w:rPr>
                <w:t>https://www.instagram.com/laregioncentral/?hl=es</w:t>
              </w:r>
            </w:hyperlink>
          </w:p>
          <w:p w14:paraId="24530D1F" w14:textId="77777777" w:rsidR="00A42999" w:rsidRPr="00981B64" w:rsidRDefault="00A42999" w:rsidP="00A00F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Calibri"/>
                <w:b/>
                <w:bCs/>
                <w:color w:val="262626"/>
                <w:sz w:val="18"/>
                <w:szCs w:val="18"/>
                <w:bdr w:val="none" w:sz="0" w:space="0" w:color="auto" w:frame="1"/>
                <w:lang w:val="en-US"/>
              </w:rPr>
            </w:pPr>
            <w:r w:rsidRPr="00981B64">
              <w:rPr>
                <w:rFonts w:ascii="Arial Narrow" w:hAnsi="Arial Narrow" w:cs="Calibri"/>
                <w:color w:val="262626"/>
                <w:sz w:val="18"/>
                <w:szCs w:val="18"/>
                <w:bdr w:val="none" w:sz="0" w:space="0" w:color="auto" w:frame="1"/>
                <w:lang w:val="en-US"/>
              </w:rPr>
              <w:t xml:space="preserve">YouTube: </w:t>
            </w:r>
            <w:hyperlink r:id="rId17" w:history="1">
              <w:r w:rsidRPr="00981B64">
                <w:rPr>
                  <w:rStyle w:val="Hipervnculo"/>
                  <w:rFonts w:ascii="Arial Narrow" w:hAnsi="Arial Narrow" w:cs="Calibri"/>
                  <w:sz w:val="18"/>
                  <w:szCs w:val="18"/>
                  <w:lang w:val="en-US"/>
                </w:rPr>
                <w:t>https://www.youtube.com/@laregioncentral3065</w:t>
              </w:r>
            </w:hyperlink>
          </w:p>
        </w:tc>
      </w:tr>
    </w:tbl>
    <w:p w14:paraId="10E07CF5" w14:textId="77777777" w:rsidR="00A42999" w:rsidRPr="00DF4AE5" w:rsidRDefault="00A42999" w:rsidP="00A42999">
      <w:pPr>
        <w:pStyle w:val="Prrafodelista"/>
        <w:numPr>
          <w:ilvl w:val="0"/>
          <w:numId w:val="32"/>
        </w:numPr>
        <w:spacing w:after="0"/>
        <w:jc w:val="both"/>
        <w:rPr>
          <w:rFonts w:ascii="Arial Narrow" w:eastAsia="Arial Narrow" w:hAnsi="Arial Narrow" w:cs="Arial Narrow"/>
          <w:sz w:val="14"/>
          <w:szCs w:val="14"/>
        </w:rPr>
      </w:pPr>
      <w:r w:rsidRPr="00DF4AE5">
        <w:rPr>
          <w:rFonts w:ascii="Arial Narrow" w:eastAsia="Arial Narrow" w:hAnsi="Arial Narrow" w:cs="Arial Narrow"/>
          <w:sz w:val="14"/>
          <w:szCs w:val="14"/>
        </w:rPr>
        <w:t>Fuente:  Documento de Caracterización de usuarios, grupos de valor e interés y ciudadanos en general de la Región Central.</w:t>
      </w:r>
    </w:p>
    <w:p w14:paraId="0F2688FE" w14:textId="77777777" w:rsidR="00A42999" w:rsidRPr="00A42999" w:rsidRDefault="00A42999" w:rsidP="007E61D8">
      <w:pPr>
        <w:pStyle w:val="Prrafodelista"/>
        <w:spacing w:after="0"/>
        <w:ind w:left="1267"/>
        <w:jc w:val="both"/>
        <w:rPr>
          <w:rFonts w:ascii="Arial Narrow" w:eastAsia="Arial Narrow" w:hAnsi="Arial Narrow" w:cs="Arial Narrow"/>
        </w:rPr>
      </w:pPr>
    </w:p>
    <w:p w14:paraId="54621E69" w14:textId="77777777" w:rsidR="00A42999" w:rsidRPr="00A42999" w:rsidRDefault="00A42999" w:rsidP="007E61D8">
      <w:pPr>
        <w:pStyle w:val="Prrafodelista"/>
        <w:spacing w:after="0"/>
        <w:ind w:left="1267"/>
        <w:jc w:val="both"/>
        <w:rPr>
          <w:rFonts w:ascii="Arial Narrow" w:eastAsia="Arial Narrow" w:hAnsi="Arial Narrow" w:cs="Arial Narrow"/>
        </w:rPr>
      </w:pPr>
    </w:p>
    <w:p w14:paraId="53358D71" w14:textId="77777777" w:rsidR="00A42999" w:rsidRPr="007E61D8" w:rsidRDefault="00A42999" w:rsidP="007E61D8">
      <w:pPr>
        <w:spacing w:after="0"/>
        <w:jc w:val="both"/>
        <w:rPr>
          <w:rFonts w:ascii="Arial Narrow" w:eastAsia="Arial Narrow" w:hAnsi="Arial Narrow" w:cs="Arial Narrow"/>
        </w:rPr>
      </w:pPr>
      <w:r w:rsidRPr="007E61D8">
        <w:rPr>
          <w:rFonts w:ascii="Arial Narrow" w:eastAsia="Arial Narrow" w:hAnsi="Arial Narrow" w:cs="Arial Narrow"/>
        </w:rPr>
        <w:t xml:space="preserve">De igual manera cuenta con la herramienta para denuncia de hechos de corrupción la cual se encuentra ubicada en la página Web de la entidad: </w:t>
      </w:r>
      <w:hyperlink r:id="rId18" w:history="1">
        <w:r w:rsidRPr="007E61D8">
          <w:rPr>
            <w:rStyle w:val="Hipervnculo"/>
            <w:rFonts w:ascii="Arial Narrow" w:eastAsia="Arial Narrow" w:hAnsi="Arial Narrow" w:cs="Arial Narrow"/>
          </w:rPr>
          <w:t>https://regioncentralrape.gov.co/participa/</w:t>
        </w:r>
      </w:hyperlink>
      <w:r w:rsidRPr="007E61D8">
        <w:rPr>
          <w:rFonts w:ascii="Arial Narrow" w:eastAsia="Arial Narrow" w:hAnsi="Arial Narrow" w:cs="Arial Narrow"/>
        </w:rPr>
        <w:t xml:space="preserve"> </w:t>
      </w:r>
    </w:p>
    <w:p w14:paraId="48800616" w14:textId="77777777" w:rsidR="00A42999" w:rsidRPr="00A42999" w:rsidRDefault="00A42999" w:rsidP="007E61D8">
      <w:pPr>
        <w:pStyle w:val="Prrafodelista"/>
        <w:spacing w:after="0"/>
        <w:ind w:left="1267"/>
        <w:jc w:val="both"/>
        <w:rPr>
          <w:rFonts w:ascii="Arial Narrow" w:eastAsia="Arial Narrow" w:hAnsi="Arial Narrow" w:cs="Arial Narrow"/>
        </w:rPr>
      </w:pPr>
    </w:p>
    <w:p w14:paraId="72765241" w14:textId="77777777" w:rsidR="00A42999" w:rsidRPr="00DF4AE5" w:rsidRDefault="00A42999" w:rsidP="007E61D8">
      <w:pPr>
        <w:pStyle w:val="Ttulo4"/>
        <w:shd w:val="clear" w:color="auto" w:fill="F7CA00"/>
        <w:spacing w:before="0" w:after="0" w:line="240" w:lineRule="atLeast"/>
        <w:ind w:left="1267"/>
        <w:jc w:val="center"/>
        <w:textAlignment w:val="baseline"/>
        <w:rPr>
          <w:rFonts w:ascii="Arial Narrow" w:hAnsi="Arial Narrow"/>
          <w:color w:val="111D49"/>
          <w:sz w:val="22"/>
          <w:szCs w:val="22"/>
        </w:rPr>
      </w:pPr>
      <w:r w:rsidRPr="00DF4AE5">
        <w:rPr>
          <w:rFonts w:ascii="Arial Narrow" w:hAnsi="Arial Narrow"/>
          <w:color w:val="111D49"/>
          <w:sz w:val="22"/>
          <w:szCs w:val="22"/>
        </w:rPr>
        <w:t>PBX - Línea Anticorrupción</w:t>
      </w:r>
    </w:p>
    <w:p w14:paraId="403E86C4" w14:textId="2E825A44" w:rsidR="00A42999" w:rsidRPr="00DF4AE5" w:rsidRDefault="00A42999" w:rsidP="007E61D8">
      <w:pPr>
        <w:pStyle w:val="NormalWeb"/>
        <w:spacing w:before="0" w:beforeAutospacing="0" w:after="0" w:afterAutospacing="0"/>
        <w:ind w:left="1267"/>
        <w:jc w:val="center"/>
        <w:textAlignment w:val="baseline"/>
        <w:rPr>
          <w:rFonts w:ascii="Arial Narrow" w:hAnsi="Arial Narrow" w:cs="Open Sans"/>
          <w:color w:val="262626"/>
          <w:sz w:val="22"/>
          <w:szCs w:val="22"/>
        </w:rPr>
      </w:pPr>
      <w:r w:rsidRPr="00DF4AE5">
        <w:rPr>
          <w:rStyle w:val="Textoennegrita"/>
          <w:rFonts w:ascii="Arial Narrow" w:hAnsi="Arial Narrow" w:cs="Open Sans"/>
          <w:color w:val="262626"/>
          <w:sz w:val="22"/>
          <w:szCs w:val="22"/>
          <w:bdr w:val="none" w:sz="0" w:space="0" w:color="auto" w:frame="1"/>
        </w:rPr>
        <w:t>(601) 4434170</w:t>
      </w:r>
    </w:p>
    <w:p w14:paraId="39C4F07C" w14:textId="77777777" w:rsidR="00A42999" w:rsidRPr="00DF4AE5" w:rsidRDefault="00A42999" w:rsidP="007E61D8">
      <w:pPr>
        <w:pStyle w:val="NormalWeb"/>
        <w:spacing w:before="0" w:beforeAutospacing="0" w:after="0" w:afterAutospacing="0"/>
        <w:ind w:left="1267"/>
        <w:jc w:val="center"/>
        <w:textAlignment w:val="baseline"/>
        <w:rPr>
          <w:rFonts w:ascii="Arial Narrow" w:hAnsi="Arial Narrow" w:cs="Open Sans"/>
          <w:color w:val="262626"/>
          <w:sz w:val="22"/>
          <w:szCs w:val="22"/>
        </w:rPr>
      </w:pPr>
      <w:r w:rsidRPr="00DF4AE5">
        <w:rPr>
          <w:rFonts w:ascii="Arial Narrow" w:hAnsi="Arial Narrow" w:cs="Open Sans"/>
          <w:color w:val="262626"/>
          <w:sz w:val="22"/>
          <w:szCs w:val="22"/>
        </w:rPr>
        <w:t>Atención: Lunes a Viernes,</w:t>
      </w:r>
    </w:p>
    <w:p w14:paraId="534A925F" w14:textId="77777777" w:rsidR="00A42999" w:rsidRPr="00981B64" w:rsidRDefault="00A42999" w:rsidP="007E61D8">
      <w:pPr>
        <w:pStyle w:val="NormalWeb"/>
        <w:spacing w:before="0" w:beforeAutospacing="0" w:after="0" w:afterAutospacing="0"/>
        <w:ind w:left="1267"/>
        <w:jc w:val="center"/>
        <w:textAlignment w:val="baseline"/>
        <w:rPr>
          <w:rFonts w:ascii="Arial Narrow" w:hAnsi="Arial Narrow" w:cs="Open Sans"/>
          <w:color w:val="262626"/>
          <w:sz w:val="22"/>
          <w:szCs w:val="22"/>
          <w:lang w:val="en-US"/>
        </w:rPr>
      </w:pPr>
      <w:r w:rsidRPr="00981B64">
        <w:rPr>
          <w:rFonts w:ascii="Arial Narrow" w:hAnsi="Arial Narrow" w:cs="Open Sans"/>
          <w:color w:val="262626"/>
          <w:sz w:val="22"/>
          <w:szCs w:val="22"/>
          <w:lang w:val="en-US"/>
        </w:rPr>
        <w:t>8:00 a.m. a 5:00 p.m.</w:t>
      </w:r>
    </w:p>
    <w:p w14:paraId="6EDE31BB" w14:textId="59CDC1B6" w:rsidR="00A42999" w:rsidRPr="001164C2" w:rsidRDefault="00A42999" w:rsidP="007E61D8">
      <w:pPr>
        <w:pStyle w:val="NormalWeb"/>
        <w:spacing w:before="0" w:beforeAutospacing="0" w:after="0" w:afterAutospacing="0"/>
        <w:ind w:left="1267"/>
        <w:jc w:val="center"/>
        <w:textAlignment w:val="baseline"/>
        <w:rPr>
          <w:rFonts w:ascii="Arial Narrow" w:hAnsi="Arial Narrow" w:cs="Open Sans"/>
          <w:color w:val="262626"/>
          <w:sz w:val="22"/>
          <w:szCs w:val="22"/>
        </w:rPr>
      </w:pPr>
      <w:r w:rsidRPr="001164C2">
        <w:rPr>
          <w:rFonts w:ascii="Arial Narrow" w:hAnsi="Arial Narrow" w:cs="Open Sans"/>
          <w:color w:val="262626"/>
          <w:sz w:val="22"/>
          <w:szCs w:val="22"/>
        </w:rPr>
        <w:t>Ventanilla Única:</w:t>
      </w:r>
    </w:p>
    <w:p w14:paraId="5D26D05D" w14:textId="5873A818" w:rsidR="00A42999" w:rsidRPr="008D4E50" w:rsidRDefault="007E61D8" w:rsidP="007E61D8">
      <w:pPr>
        <w:pStyle w:val="NormalWeb"/>
        <w:spacing w:before="0" w:beforeAutospacing="0" w:after="0" w:afterAutospacing="0"/>
        <w:ind w:left="1267"/>
        <w:jc w:val="center"/>
        <w:textAlignment w:val="baseline"/>
        <w:rPr>
          <w:rStyle w:val="Hipervnculo"/>
          <w:rFonts w:ascii="Arial Narrow" w:hAnsi="Arial Narrow" w:cs="Open Sans"/>
          <w:color w:val="1B4F87"/>
          <w:sz w:val="22"/>
          <w:szCs w:val="22"/>
          <w:bdr w:val="none" w:sz="0" w:space="0" w:color="auto" w:frame="1"/>
          <w:lang w:val="it-IT"/>
        </w:rPr>
      </w:pPr>
      <w:hyperlink r:id="rId19" w:history="1">
        <w:r w:rsidRPr="008D4E50">
          <w:rPr>
            <w:rStyle w:val="Hipervnculo"/>
            <w:rFonts w:ascii="Arial Narrow" w:hAnsi="Arial Narrow" w:cs="Open Sans"/>
            <w:sz w:val="22"/>
            <w:szCs w:val="22"/>
            <w:bdr w:val="none" w:sz="0" w:space="0" w:color="auto" w:frame="1"/>
            <w:lang w:val="it-IT"/>
          </w:rPr>
          <w:t>contactenos@regioncentralrape.gov.co</w:t>
        </w:r>
      </w:hyperlink>
    </w:p>
    <w:p w14:paraId="35145C53" w14:textId="77777777" w:rsidR="00A42999" w:rsidRPr="008D4E50" w:rsidRDefault="00A42999" w:rsidP="00A42999">
      <w:pPr>
        <w:pStyle w:val="NormalWeb"/>
        <w:spacing w:before="0" w:beforeAutospacing="0" w:after="0" w:afterAutospacing="0"/>
        <w:jc w:val="center"/>
        <w:textAlignment w:val="baseline"/>
        <w:rPr>
          <w:rFonts w:ascii="Arial Narrow" w:hAnsi="Arial Narrow" w:cs="Open Sans"/>
          <w:color w:val="262626"/>
          <w:sz w:val="22"/>
          <w:szCs w:val="22"/>
          <w:lang w:val="it-IT"/>
        </w:rPr>
      </w:pPr>
    </w:p>
    <w:p w14:paraId="69269C24" w14:textId="77777777" w:rsidR="00A42999" w:rsidRPr="008D4E50" w:rsidRDefault="00A42999" w:rsidP="00A42999">
      <w:pPr>
        <w:spacing w:after="0"/>
        <w:jc w:val="both"/>
        <w:rPr>
          <w:rFonts w:ascii="Arial Narrow" w:eastAsia="Arial Narrow" w:hAnsi="Arial Narrow" w:cs="Arial Narrow"/>
          <w:lang w:val="it-IT"/>
        </w:rPr>
      </w:pPr>
    </w:p>
    <w:p w14:paraId="3B168220" w14:textId="77777777" w:rsidR="00A42999" w:rsidRPr="008D4E50" w:rsidRDefault="00A42999" w:rsidP="00A42999">
      <w:pPr>
        <w:spacing w:after="0"/>
        <w:jc w:val="both"/>
        <w:rPr>
          <w:rFonts w:ascii="Arial Narrow" w:eastAsiaTheme="minorHAnsi" w:hAnsi="Arial Narrow"/>
          <w:color w:val="000000"/>
          <w:lang w:val="it-IT" w:eastAsia="en-US"/>
        </w:rPr>
      </w:pPr>
    </w:p>
    <w:p w14:paraId="4ABF4A41" w14:textId="77777777" w:rsidR="00A42999" w:rsidRPr="008D4E50" w:rsidRDefault="00A42999" w:rsidP="00A42999">
      <w:pPr>
        <w:spacing w:after="0"/>
        <w:jc w:val="both"/>
        <w:rPr>
          <w:rFonts w:ascii="Arial Narrow" w:eastAsiaTheme="minorHAnsi" w:hAnsi="Arial Narrow"/>
          <w:color w:val="000000"/>
          <w:lang w:val="it-IT" w:eastAsia="en-US"/>
        </w:rPr>
      </w:pPr>
    </w:p>
    <w:p w14:paraId="71724CB1" w14:textId="77777777" w:rsidR="00531B11" w:rsidRPr="008D4E50" w:rsidRDefault="00531B11" w:rsidP="00531B11">
      <w:pPr>
        <w:pStyle w:val="Prrafodelista"/>
        <w:spacing w:after="0"/>
        <w:ind w:left="709"/>
        <w:jc w:val="both"/>
        <w:rPr>
          <w:rFonts w:ascii="Arial Narrow" w:eastAsiaTheme="minorHAnsi" w:hAnsi="Arial Narrow"/>
          <w:color w:val="000000"/>
          <w:lang w:val="it-IT" w:eastAsia="en-US"/>
        </w:rPr>
      </w:pPr>
    </w:p>
    <w:p w14:paraId="5D7CFC72" w14:textId="1736C123" w:rsidR="00531B11" w:rsidRDefault="006A3AD0" w:rsidP="00531B11">
      <w:pPr>
        <w:pStyle w:val="Prrafodelista"/>
        <w:numPr>
          <w:ilvl w:val="0"/>
          <w:numId w:val="32"/>
        </w:numPr>
        <w:spacing w:after="0"/>
        <w:ind w:left="709" w:hanging="709"/>
        <w:jc w:val="both"/>
        <w:rPr>
          <w:rFonts w:ascii="Arial Narrow" w:eastAsiaTheme="minorHAnsi" w:hAnsi="Arial Narrow"/>
          <w:color w:val="000000"/>
          <w:lang w:eastAsia="en-US"/>
        </w:rPr>
      </w:pPr>
      <w:r w:rsidRPr="00531B11">
        <w:rPr>
          <w:rFonts w:ascii="Arial Narrow" w:eastAsiaTheme="minorHAnsi" w:hAnsi="Arial Narrow"/>
          <w:b/>
          <w:bCs/>
          <w:color w:val="4472C4" w:themeColor="accent1"/>
          <w:lang w:val="es-ES" w:eastAsia="en-US"/>
        </w:rPr>
        <w:lastRenderedPageBreak/>
        <w:t>Transparencia y Acceso a la Información</w:t>
      </w:r>
      <w:r w:rsidR="00531B11">
        <w:rPr>
          <w:rFonts w:ascii="Arial Narrow" w:eastAsiaTheme="minorHAnsi" w:hAnsi="Arial Narrow"/>
          <w:b/>
          <w:bCs/>
          <w:color w:val="4472C4" w:themeColor="accent1"/>
          <w:lang w:val="es-ES" w:eastAsia="en-US"/>
        </w:rPr>
        <w:t xml:space="preserve">: 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>hace</w:t>
      </w:r>
      <w:r w:rsidR="00C05162">
        <w:rPr>
          <w:rFonts w:ascii="Arial Narrow" w:eastAsiaTheme="minorHAnsi" w:hAnsi="Arial Narrow"/>
          <w:color w:val="000000"/>
          <w:lang w:eastAsia="en-US"/>
        </w:rPr>
        <w:t xml:space="preserve"> 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 xml:space="preserve">referencia a </w:t>
      </w:r>
      <w:r w:rsidR="00531B11">
        <w:rPr>
          <w:rFonts w:ascii="Arial Narrow" w:eastAsiaTheme="minorHAnsi" w:hAnsi="Arial Narrow"/>
          <w:color w:val="000000"/>
          <w:lang w:eastAsia="en-US"/>
        </w:rPr>
        <w:t>l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>a divulgación proactiva de información relevante sobre la gestión institucional t</w:t>
      </w:r>
      <w:r w:rsidR="00531B11">
        <w:rPr>
          <w:rFonts w:ascii="Arial Narrow" w:eastAsiaTheme="minorHAnsi" w:hAnsi="Arial Narrow"/>
          <w:color w:val="000000"/>
          <w:lang w:eastAsia="en-US"/>
        </w:rPr>
        <w:t>eniendo como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 xml:space="preserve"> objetivo garantizar el derecho de acceso a la información pública de forma accesible, clara y oportuna</w:t>
      </w:r>
      <w:r w:rsidR="00531B11">
        <w:rPr>
          <w:rFonts w:ascii="Arial Narrow" w:eastAsiaTheme="minorHAnsi" w:hAnsi="Arial Narrow"/>
          <w:color w:val="000000"/>
          <w:lang w:eastAsia="en-US"/>
        </w:rPr>
        <w:t xml:space="preserve">, 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>fortaleciendo</w:t>
      </w:r>
      <w:r w:rsidR="00531B11">
        <w:rPr>
          <w:rFonts w:ascii="Arial Narrow" w:eastAsiaTheme="minorHAnsi" w:hAnsi="Arial Narrow"/>
          <w:color w:val="000000"/>
          <w:lang w:eastAsia="en-US"/>
        </w:rPr>
        <w:t xml:space="preserve"> 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>la transparencia</w:t>
      </w:r>
      <w:r w:rsidR="00531B11">
        <w:rPr>
          <w:rFonts w:ascii="Arial Narrow" w:eastAsiaTheme="minorHAnsi" w:hAnsi="Arial Narrow"/>
          <w:color w:val="000000"/>
          <w:lang w:eastAsia="en-US"/>
        </w:rPr>
        <w:t xml:space="preserve"> y 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>el control sobre la administración pública.</w:t>
      </w:r>
    </w:p>
    <w:p w14:paraId="1EED9B40" w14:textId="77777777" w:rsidR="00531B11" w:rsidRPr="00531B11" w:rsidRDefault="00531B11" w:rsidP="00531B11">
      <w:pPr>
        <w:pStyle w:val="Prrafodelista"/>
        <w:rPr>
          <w:rFonts w:ascii="Arial Narrow" w:eastAsiaTheme="minorHAnsi" w:hAnsi="Arial Narrow"/>
          <w:color w:val="000000"/>
          <w:lang w:eastAsia="en-US"/>
        </w:rPr>
      </w:pPr>
    </w:p>
    <w:p w14:paraId="4AEF57CB" w14:textId="30C03890" w:rsidR="006A3AD0" w:rsidRPr="00531B11" w:rsidRDefault="006A3AD0" w:rsidP="00531B11">
      <w:pPr>
        <w:pStyle w:val="Prrafodelista"/>
        <w:numPr>
          <w:ilvl w:val="0"/>
          <w:numId w:val="32"/>
        </w:numPr>
        <w:spacing w:after="0"/>
        <w:ind w:left="709" w:hanging="709"/>
        <w:jc w:val="both"/>
        <w:rPr>
          <w:rFonts w:ascii="Arial Narrow" w:eastAsiaTheme="minorHAnsi" w:hAnsi="Arial Narrow"/>
          <w:color w:val="000000"/>
          <w:lang w:eastAsia="en-US"/>
        </w:rPr>
      </w:pPr>
      <w:r w:rsidRPr="00621106">
        <w:rPr>
          <w:rFonts w:ascii="Arial Narrow" w:eastAsiaTheme="minorHAnsi" w:hAnsi="Arial Narrow"/>
          <w:color w:val="000000"/>
          <w:lang w:eastAsia="en-US"/>
        </w:rPr>
        <w:t xml:space="preserve"> </w:t>
      </w:r>
      <w:r w:rsidRPr="00621106">
        <w:rPr>
          <w:rFonts w:ascii="Arial Narrow" w:eastAsiaTheme="minorHAnsi" w:hAnsi="Arial Narrow"/>
          <w:b/>
          <w:bCs/>
          <w:color w:val="4472C4" w:themeColor="accent1"/>
          <w:lang w:val="es-ES" w:eastAsia="en-US"/>
        </w:rPr>
        <w:t>Iniciativas Adicionales</w:t>
      </w:r>
      <w:r w:rsidR="00531B11" w:rsidRPr="00621106">
        <w:rPr>
          <w:rFonts w:ascii="Arial Narrow" w:eastAsiaTheme="minorHAnsi" w:hAnsi="Arial Narrow"/>
          <w:color w:val="000000"/>
          <w:lang w:eastAsia="en-US"/>
        </w:rPr>
        <w:t xml:space="preserve">: Se debe fomentar </w:t>
      </w:r>
      <w:r w:rsidR="00621106" w:rsidRPr="00621106">
        <w:rPr>
          <w:rFonts w:ascii="Arial Narrow" w:eastAsiaTheme="minorHAnsi" w:hAnsi="Arial Narrow"/>
          <w:color w:val="000000"/>
          <w:lang w:eastAsia="en-US"/>
        </w:rPr>
        <w:t>los valores</w:t>
      </w:r>
      <w:r w:rsidR="00531B11" w:rsidRPr="00621106">
        <w:rPr>
          <w:rFonts w:ascii="Arial Narrow" w:eastAsiaTheme="minorHAnsi" w:hAnsi="Arial Narrow"/>
          <w:color w:val="000000"/>
          <w:lang w:eastAsia="en-US"/>
        </w:rPr>
        <w:t xml:space="preserve"> y principios éticos en los servidores públicos debido a que es fundamental para promover una cultura de integridad y responsabilidad. Esto se logra mediante la adopción de códigos de </w:t>
      </w:r>
      <w:r w:rsidR="00621106" w:rsidRPr="00621106">
        <w:rPr>
          <w:rFonts w:ascii="Arial Narrow" w:eastAsiaTheme="minorHAnsi" w:hAnsi="Arial Narrow"/>
          <w:color w:val="000000"/>
          <w:lang w:eastAsia="en-US"/>
        </w:rPr>
        <w:t>ética</w:t>
      </w:r>
      <w:r w:rsidR="00531B11" w:rsidRPr="00531B11">
        <w:rPr>
          <w:rFonts w:ascii="Arial Narrow" w:eastAsiaTheme="minorHAnsi" w:hAnsi="Arial Narrow"/>
          <w:color w:val="000000"/>
          <w:lang w:eastAsia="en-US"/>
        </w:rPr>
        <w:t xml:space="preserve"> y la realización de capacitaciones, orientadas a reforzar el compromiso con la transparencia y el buen desempeño en el ejercicio de sus funciones.</w:t>
      </w:r>
    </w:p>
    <w:p w14:paraId="2286F939" w14:textId="77777777" w:rsidR="00621106" w:rsidRDefault="00621106" w:rsidP="006A3AD0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05A332C2" w14:textId="27FE70E6" w:rsidR="00B94DFF" w:rsidRDefault="00621106" w:rsidP="006A3AD0">
      <w:pPr>
        <w:spacing w:after="0"/>
        <w:jc w:val="both"/>
        <w:rPr>
          <w:rFonts w:ascii="Arial Narrow" w:eastAsiaTheme="minorHAnsi" w:hAnsi="Arial Narrow"/>
          <w:color w:val="000000"/>
          <w:lang w:eastAsia="en-US"/>
        </w:rPr>
      </w:pPr>
      <w:r>
        <w:rPr>
          <w:rFonts w:ascii="Arial Narrow" w:eastAsiaTheme="minorHAnsi" w:hAnsi="Arial Narrow"/>
          <w:color w:val="000000"/>
          <w:lang w:val="es-ES" w:eastAsia="en-US"/>
        </w:rPr>
        <w:t>En cada uno de estos componentes, se definieron</w:t>
      </w:r>
      <w:r>
        <w:rPr>
          <w:rFonts w:ascii="Arial Narrow" w:eastAsiaTheme="minorHAnsi" w:hAnsi="Arial Narrow"/>
          <w:color w:val="000000"/>
          <w:lang w:eastAsia="en-US"/>
        </w:rPr>
        <w:t xml:space="preserve"> los </w:t>
      </w:r>
      <w:r w:rsidRPr="00B94DFF">
        <w:rPr>
          <w:rFonts w:ascii="Arial Narrow" w:eastAsiaTheme="minorHAnsi" w:hAnsi="Arial Narrow"/>
          <w:color w:val="000000"/>
          <w:lang w:eastAsia="en-US"/>
        </w:rPr>
        <w:t>tiempos</w:t>
      </w:r>
      <w:r w:rsidR="00B94DFF" w:rsidRPr="00B94DFF">
        <w:rPr>
          <w:rFonts w:ascii="Arial Narrow" w:eastAsiaTheme="minorHAnsi" w:hAnsi="Arial Narrow"/>
          <w:color w:val="000000"/>
          <w:lang w:eastAsia="en-US"/>
        </w:rPr>
        <w:t xml:space="preserve"> de ejecución para cada actividad.</w:t>
      </w:r>
    </w:p>
    <w:p w14:paraId="1B73CA90" w14:textId="77777777" w:rsidR="00621106" w:rsidRDefault="00621106" w:rsidP="00A37A73">
      <w:pPr>
        <w:spacing w:after="0"/>
        <w:jc w:val="both"/>
        <w:rPr>
          <w:rFonts w:ascii="Arial Narrow" w:eastAsiaTheme="minorHAnsi" w:hAnsi="Arial Narrow"/>
          <w:color w:val="000000"/>
          <w:lang w:val="es-ES" w:eastAsia="en-US"/>
        </w:rPr>
      </w:pPr>
    </w:p>
    <w:p w14:paraId="442EBEEB" w14:textId="189A0ED1" w:rsidR="00621106" w:rsidRPr="00A37A73" w:rsidRDefault="00621106" w:rsidP="00A37A73">
      <w:pPr>
        <w:pStyle w:val="Prrafodelista"/>
        <w:numPr>
          <w:ilvl w:val="0"/>
          <w:numId w:val="19"/>
        </w:numPr>
        <w:spacing w:after="0"/>
        <w:jc w:val="both"/>
        <w:rPr>
          <w:rFonts w:ascii="Arial Narrow" w:eastAsiaTheme="minorHAnsi" w:hAnsi="Arial Narrow"/>
          <w:color w:val="000000"/>
          <w:lang w:eastAsia="en-US"/>
        </w:rPr>
      </w:pPr>
      <w:r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  <w:t xml:space="preserve">Asignación de Recursos humanos y financieros: </w:t>
      </w:r>
      <w:r w:rsidRPr="00A37A73">
        <w:rPr>
          <w:rFonts w:ascii="Arial Narrow" w:eastAsiaTheme="minorHAnsi" w:hAnsi="Arial Narrow"/>
          <w:color w:val="000000"/>
          <w:lang w:eastAsia="en-US"/>
        </w:rPr>
        <w:t>se identifica</w:t>
      </w:r>
      <w:r w:rsidR="00CB4B0F">
        <w:rPr>
          <w:rFonts w:ascii="Arial Narrow" w:eastAsiaTheme="minorHAnsi" w:hAnsi="Arial Narrow"/>
          <w:color w:val="000000"/>
          <w:lang w:eastAsia="en-US"/>
        </w:rPr>
        <w:t>n</w:t>
      </w:r>
      <w:r w:rsidRPr="00A37A73">
        <w:rPr>
          <w:rFonts w:ascii="Arial Narrow" w:eastAsiaTheme="minorHAnsi" w:hAnsi="Arial Narrow"/>
          <w:color w:val="000000"/>
          <w:lang w:eastAsia="en-US"/>
        </w:rPr>
        <w:t xml:space="preserve"> y asigna</w:t>
      </w:r>
      <w:r w:rsidR="00CB4B0F">
        <w:rPr>
          <w:rFonts w:ascii="Arial Narrow" w:eastAsiaTheme="minorHAnsi" w:hAnsi="Arial Narrow"/>
          <w:color w:val="000000"/>
          <w:lang w:eastAsia="en-US"/>
        </w:rPr>
        <w:t>n</w:t>
      </w:r>
      <w:r w:rsidRPr="00A37A73">
        <w:rPr>
          <w:rFonts w:ascii="Arial Narrow" w:eastAsiaTheme="minorHAnsi" w:hAnsi="Arial Narrow"/>
          <w:color w:val="000000"/>
          <w:lang w:eastAsia="en-US"/>
        </w:rPr>
        <w:t xml:space="preserve"> responsables,</w:t>
      </w:r>
      <w:r w:rsidRPr="00621106">
        <w:rPr>
          <w:rFonts w:ascii="Arial Narrow" w:eastAsiaTheme="minorHAnsi" w:hAnsi="Arial Narrow"/>
          <w:color w:val="000000"/>
          <w:lang w:eastAsia="en-US"/>
        </w:rPr>
        <w:t xml:space="preserve"> equipos de trabajo y presupuesto necesario para implementar las acciones</w:t>
      </w:r>
      <w:r w:rsidR="00A37A73">
        <w:rPr>
          <w:rFonts w:ascii="Arial Narrow" w:eastAsiaTheme="minorHAnsi" w:hAnsi="Arial Narrow"/>
          <w:color w:val="000000"/>
          <w:lang w:eastAsia="en-US"/>
        </w:rPr>
        <w:t>, para lograr las actividades incorporadas en el PTEP.</w:t>
      </w:r>
    </w:p>
    <w:p w14:paraId="0E01F3C7" w14:textId="77777777" w:rsidR="00A37A73" w:rsidRPr="00A37A73" w:rsidRDefault="00A37A73" w:rsidP="00A37A73">
      <w:pPr>
        <w:spacing w:after="0"/>
        <w:jc w:val="both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</w:p>
    <w:p w14:paraId="2AECADE8" w14:textId="2CE5FCAB" w:rsidR="00A37A73" w:rsidRDefault="00A37A73" w:rsidP="00C05162">
      <w:pPr>
        <w:pStyle w:val="Prrafodelista"/>
        <w:numPr>
          <w:ilvl w:val="0"/>
          <w:numId w:val="19"/>
        </w:numPr>
        <w:spacing w:after="0"/>
        <w:jc w:val="both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  <w:t>Implementación</w:t>
      </w:r>
      <w:r w:rsidRPr="00A37A73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:  </w:t>
      </w:r>
      <w:r w:rsidRPr="00A37A73">
        <w:rPr>
          <w:rFonts w:ascii="Arial Narrow" w:eastAsiaTheme="minorHAnsi" w:hAnsi="Arial Narrow"/>
          <w:color w:val="000000"/>
          <w:lang w:eastAsia="en-US"/>
        </w:rPr>
        <w:t xml:space="preserve">una vez </w:t>
      </w:r>
      <w:r w:rsidR="00CB61B4" w:rsidRPr="00A37A73">
        <w:rPr>
          <w:rFonts w:ascii="Arial Narrow" w:eastAsiaTheme="minorHAnsi" w:hAnsi="Arial Narrow"/>
          <w:color w:val="000000"/>
          <w:lang w:eastAsia="en-US"/>
        </w:rPr>
        <w:t xml:space="preserve">aprobado </w:t>
      </w:r>
      <w:r w:rsidR="00CB61B4">
        <w:rPr>
          <w:rFonts w:ascii="Arial Narrow" w:eastAsiaTheme="minorHAnsi" w:hAnsi="Arial Narrow"/>
          <w:color w:val="000000"/>
          <w:lang w:eastAsia="en-US"/>
        </w:rPr>
        <w:t>el</w:t>
      </w:r>
      <w:r w:rsidRPr="00A37A73">
        <w:rPr>
          <w:rFonts w:ascii="Arial Narrow" w:eastAsiaTheme="minorHAnsi" w:hAnsi="Arial Narrow"/>
          <w:color w:val="000000"/>
          <w:lang w:eastAsia="en-US"/>
        </w:rPr>
        <w:t xml:space="preserve"> PTEP por el Comité Institucional de Gestión y Desempeño, se comunica a los usuarios internos y externos</w:t>
      </w:r>
      <w:r>
        <w:rPr>
          <w:rFonts w:ascii="Arial Narrow" w:eastAsiaTheme="minorHAnsi" w:hAnsi="Arial Narrow"/>
          <w:color w:val="000000"/>
          <w:lang w:eastAsia="en-US"/>
        </w:rPr>
        <w:t xml:space="preserve"> (página web de la entidad) </w:t>
      </w:r>
      <w:r w:rsidRPr="00A37A73">
        <w:rPr>
          <w:rFonts w:ascii="Arial Narrow" w:eastAsiaTheme="minorHAnsi" w:hAnsi="Arial Narrow"/>
          <w:color w:val="000000"/>
          <w:lang w:eastAsia="en-US"/>
        </w:rPr>
        <w:t>y se ejecutan las actividades definidas en el plan</w:t>
      </w:r>
      <w:r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  <w:t xml:space="preserve">. </w:t>
      </w:r>
    </w:p>
    <w:p w14:paraId="34262F60" w14:textId="77777777" w:rsidR="00C05162" w:rsidRPr="00C05162" w:rsidRDefault="00C05162" w:rsidP="00C05162">
      <w:pPr>
        <w:spacing w:after="0"/>
        <w:jc w:val="both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</w:p>
    <w:p w14:paraId="52F9805D" w14:textId="23D5814C" w:rsidR="00A37A73" w:rsidRDefault="00A37A73" w:rsidP="00A37A73">
      <w:pPr>
        <w:pStyle w:val="Prrafodelista"/>
        <w:numPr>
          <w:ilvl w:val="0"/>
          <w:numId w:val="19"/>
        </w:numPr>
        <w:spacing w:after="0"/>
        <w:jc w:val="both"/>
        <w:rPr>
          <w:rFonts w:ascii="Arial Narrow" w:eastAsiaTheme="minorHAnsi" w:hAnsi="Arial Narrow"/>
          <w:color w:val="000000"/>
          <w:lang w:eastAsia="en-US"/>
        </w:rPr>
      </w:pPr>
      <w:r w:rsidRPr="00A37A73"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  <w:t xml:space="preserve">Monitoreo y Evaluación: </w:t>
      </w:r>
      <w:r w:rsidRPr="00A37A73">
        <w:rPr>
          <w:rFonts w:ascii="Arial Narrow" w:eastAsiaTheme="minorHAnsi" w:hAnsi="Arial Narrow"/>
          <w:color w:val="000000"/>
          <w:lang w:eastAsia="en-US"/>
        </w:rPr>
        <w:t>se realiza seguimiento continuo, revisando periódicamente el avance de las acciones implementadas ajustando la estrategia si es necesario.</w:t>
      </w:r>
    </w:p>
    <w:p w14:paraId="43E4D2E0" w14:textId="77777777" w:rsidR="00A42999" w:rsidRPr="00A42999" w:rsidRDefault="00A42999" w:rsidP="00A42999">
      <w:pPr>
        <w:pStyle w:val="Prrafodelista"/>
        <w:rPr>
          <w:rFonts w:ascii="Arial Narrow" w:eastAsiaTheme="minorHAnsi" w:hAnsi="Arial Narrow"/>
          <w:color w:val="000000"/>
          <w:lang w:eastAsia="en-US"/>
        </w:rPr>
      </w:pPr>
    </w:p>
    <w:p w14:paraId="0703200A" w14:textId="427C3652" w:rsidR="00621106" w:rsidRPr="00A42999" w:rsidRDefault="00A42999" w:rsidP="009A7D71">
      <w:pPr>
        <w:pStyle w:val="Prrafodelista"/>
        <w:numPr>
          <w:ilvl w:val="0"/>
          <w:numId w:val="19"/>
        </w:numPr>
        <w:spacing w:after="0"/>
        <w:jc w:val="both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  <w:r w:rsidRPr="00A42999"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  <w:t xml:space="preserve">Rendición de Cuentas: </w:t>
      </w:r>
      <w:r w:rsidRPr="00A4299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A42999">
        <w:rPr>
          <w:rFonts w:ascii="Arial Narrow" w:eastAsiaTheme="minorHAnsi" w:hAnsi="Arial Narrow"/>
          <w:color w:val="000000"/>
          <w:lang w:eastAsia="en-US"/>
        </w:rPr>
        <w:t>Se publican avances, resultados e informes sobre la implementación del programa Involucrando a los grupos de valor e interés general de la entidad.</w:t>
      </w:r>
    </w:p>
    <w:p w14:paraId="2D3F327F" w14:textId="77777777" w:rsidR="00A42999" w:rsidRPr="00A42999" w:rsidRDefault="00A42999" w:rsidP="00A42999">
      <w:pPr>
        <w:pStyle w:val="Prrafodelista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</w:p>
    <w:p w14:paraId="283384A6" w14:textId="583E05B6" w:rsidR="00A42999" w:rsidRPr="00A42999" w:rsidRDefault="00A42999" w:rsidP="00A42999">
      <w:pPr>
        <w:pStyle w:val="Prrafodelista"/>
        <w:numPr>
          <w:ilvl w:val="0"/>
          <w:numId w:val="19"/>
        </w:numPr>
        <w:spacing w:after="0"/>
        <w:jc w:val="both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  <w:t xml:space="preserve">Mejora Continua:  </w:t>
      </w:r>
      <w:r>
        <w:rPr>
          <w:rFonts w:ascii="Arial Narrow" w:eastAsiaTheme="minorHAnsi" w:hAnsi="Arial Narrow"/>
          <w:color w:val="000000"/>
          <w:lang w:eastAsia="en-US"/>
        </w:rPr>
        <w:t>s</w:t>
      </w:r>
      <w:r w:rsidRPr="00A42999">
        <w:rPr>
          <w:rFonts w:ascii="Arial Narrow" w:eastAsiaTheme="minorHAnsi" w:hAnsi="Arial Narrow"/>
          <w:color w:val="000000"/>
          <w:lang w:eastAsia="en-US"/>
        </w:rPr>
        <w:t>e</w:t>
      </w:r>
      <w:r>
        <w:rPr>
          <w:rFonts w:ascii="Arial Narrow" w:eastAsiaTheme="minorHAnsi" w:hAnsi="Arial Narrow"/>
          <w:color w:val="000000"/>
          <w:lang w:eastAsia="en-US"/>
        </w:rPr>
        <w:t xml:space="preserve"> realiza la re</w:t>
      </w:r>
      <w:r w:rsidRPr="00A42999">
        <w:rPr>
          <w:rFonts w:ascii="Arial Narrow" w:eastAsiaTheme="minorHAnsi" w:hAnsi="Arial Narrow"/>
          <w:color w:val="000000"/>
          <w:lang w:eastAsia="en-US"/>
        </w:rPr>
        <w:t>troalimentación</w:t>
      </w:r>
      <w:r>
        <w:rPr>
          <w:rFonts w:ascii="Arial Narrow" w:eastAsiaTheme="minorHAnsi" w:hAnsi="Arial Narrow"/>
          <w:color w:val="000000"/>
          <w:lang w:eastAsia="en-US"/>
        </w:rPr>
        <w:t xml:space="preserve">, </w:t>
      </w:r>
      <w:r w:rsidRPr="00A42999">
        <w:rPr>
          <w:rFonts w:ascii="Arial Narrow" w:eastAsiaTheme="minorHAnsi" w:hAnsi="Arial Narrow"/>
          <w:color w:val="000000"/>
          <w:lang w:eastAsia="en-US"/>
        </w:rPr>
        <w:t>recogiendo aprendizajes y opiniones para mejorar la planeación y ejecución en ciclos futuros.</w:t>
      </w:r>
    </w:p>
    <w:p w14:paraId="79F08506" w14:textId="77777777" w:rsidR="00A42999" w:rsidRPr="00A42999" w:rsidRDefault="00A42999" w:rsidP="00A42999">
      <w:pPr>
        <w:pStyle w:val="Prrafodelista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</w:p>
    <w:p w14:paraId="54814F5F" w14:textId="55118C07" w:rsidR="00EE7BC6" w:rsidRPr="00A42999" w:rsidRDefault="00A42999" w:rsidP="00A42999">
      <w:pPr>
        <w:pStyle w:val="Prrafodelista"/>
        <w:numPr>
          <w:ilvl w:val="0"/>
          <w:numId w:val="19"/>
        </w:numPr>
        <w:spacing w:after="0"/>
        <w:jc w:val="both"/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2F5496" w:themeColor="accent1" w:themeShade="BF"/>
          <w:sz w:val="28"/>
          <w:szCs w:val="28"/>
        </w:rPr>
        <w:t>Anexo</w:t>
      </w:r>
    </w:p>
    <w:p w14:paraId="3029751A" w14:textId="33F1767B" w:rsidR="00DD4B9C" w:rsidRDefault="0070360C" w:rsidP="00B33833">
      <w:pPr>
        <w:spacing w:after="0"/>
        <w:jc w:val="both"/>
        <w:rPr>
          <w:rFonts w:ascii="Arial Narrow" w:eastAsia="Arial Narrow" w:hAnsi="Arial Narrow" w:cs="Arial Narrow"/>
        </w:rPr>
      </w:pPr>
      <w:r w:rsidRPr="00DF4AE5">
        <w:rPr>
          <w:rFonts w:ascii="Arial Narrow" w:hAnsi="Arial Narrow"/>
        </w:rPr>
        <w:t xml:space="preserve">Como parte integral </w:t>
      </w:r>
      <w:r w:rsidR="00A42999">
        <w:rPr>
          <w:rFonts w:ascii="Arial Narrow" w:hAnsi="Arial Narrow"/>
        </w:rPr>
        <w:t>se anexa</w:t>
      </w:r>
      <w:r w:rsidRPr="00DF4AE5">
        <w:rPr>
          <w:rFonts w:ascii="Arial Narrow" w:hAnsi="Arial Narrow"/>
        </w:rPr>
        <w:t xml:space="preserve">, la </w:t>
      </w:r>
      <w:r w:rsidRPr="00DF4AE5">
        <w:rPr>
          <w:rFonts w:ascii="Arial Narrow" w:eastAsia="Arial Narrow" w:hAnsi="Arial Narrow" w:cs="Arial Narrow"/>
        </w:rPr>
        <w:t>“</w:t>
      </w:r>
      <w:r w:rsidRPr="00DF4AE5">
        <w:rPr>
          <w:rFonts w:ascii="Arial Narrow" w:eastAsia="Arial Narrow" w:hAnsi="Arial Narrow" w:cs="Arial Narrow"/>
          <w:i/>
          <w:iCs/>
        </w:rPr>
        <w:t xml:space="preserve">matriz Excel– </w:t>
      </w:r>
      <w:r w:rsidR="0099781F" w:rsidRPr="00DF4AE5">
        <w:rPr>
          <w:rFonts w:ascii="Arial Narrow" w:eastAsia="Arial Narrow" w:hAnsi="Arial Narrow" w:cs="Arial Narrow"/>
          <w:i/>
          <w:iCs/>
        </w:rPr>
        <w:t>Programa de Transparencia y Ética Pública</w:t>
      </w:r>
      <w:r w:rsidRPr="00DF4AE5">
        <w:rPr>
          <w:rFonts w:ascii="Arial Narrow" w:eastAsia="Arial Narrow" w:hAnsi="Arial Narrow" w:cs="Arial Narrow"/>
        </w:rPr>
        <w:t>”</w:t>
      </w:r>
      <w:r w:rsidR="00975689">
        <w:rPr>
          <w:rFonts w:ascii="Arial Narrow" w:eastAsia="Arial Narrow" w:hAnsi="Arial Narrow" w:cs="Arial Narrow"/>
        </w:rPr>
        <w:t xml:space="preserve"> Vr. </w:t>
      </w:r>
      <w:r w:rsidR="00A42999">
        <w:rPr>
          <w:rFonts w:ascii="Arial Narrow" w:eastAsia="Arial Narrow" w:hAnsi="Arial Narrow" w:cs="Arial Narrow"/>
        </w:rPr>
        <w:t>01</w:t>
      </w:r>
      <w:r w:rsidRPr="00DF4AE5">
        <w:rPr>
          <w:rFonts w:ascii="Arial Narrow" w:eastAsia="Arial Narrow" w:hAnsi="Arial Narrow" w:cs="Arial Narrow"/>
        </w:rPr>
        <w:t xml:space="preserve"> correspondiente a la vigencia 202</w:t>
      </w:r>
      <w:r w:rsidR="00A42999">
        <w:rPr>
          <w:rFonts w:ascii="Arial Narrow" w:eastAsia="Arial Narrow" w:hAnsi="Arial Narrow" w:cs="Arial Narrow"/>
        </w:rPr>
        <w:t>5</w:t>
      </w:r>
    </w:p>
    <w:p w14:paraId="312CF790" w14:textId="77777777" w:rsidR="00B33833" w:rsidRPr="00DF4AE5" w:rsidRDefault="00B33833" w:rsidP="00B33833">
      <w:pPr>
        <w:spacing w:after="0"/>
        <w:jc w:val="both"/>
        <w:rPr>
          <w:rFonts w:ascii="Arial Narrow" w:eastAsia="Arial Narrow" w:hAnsi="Arial Narrow" w:cs="Arial Narrow"/>
        </w:rPr>
      </w:pPr>
    </w:p>
    <w:p w14:paraId="6B3470F6" w14:textId="49AE686F" w:rsidR="00962558" w:rsidRPr="00DF4AE5" w:rsidRDefault="00962558" w:rsidP="00B33833">
      <w:pPr>
        <w:pStyle w:val="Ttulo1"/>
        <w:numPr>
          <w:ilvl w:val="0"/>
          <w:numId w:val="1"/>
        </w:numPr>
        <w:spacing w:before="0"/>
        <w:ind w:hanging="153"/>
        <w:jc w:val="both"/>
        <w:rPr>
          <w:rFonts w:ascii="Arial Narrow" w:eastAsia="Arial Narrow" w:hAnsi="Arial Narrow" w:cs="Arial Narrow"/>
          <w:b/>
          <w:bCs/>
        </w:rPr>
      </w:pPr>
      <w:bookmarkStart w:id="7" w:name="_Toc188626589"/>
      <w:r w:rsidRPr="00DF4AE5">
        <w:rPr>
          <w:rFonts w:ascii="Arial Narrow" w:eastAsia="Arial Narrow" w:hAnsi="Arial Narrow" w:cs="Arial Narrow"/>
          <w:b/>
          <w:bCs/>
        </w:rPr>
        <w:t>Control de cambios</w:t>
      </w:r>
      <w:bookmarkEnd w:id="7"/>
    </w:p>
    <w:tbl>
      <w:tblPr>
        <w:tblStyle w:val="Tablaconcuadrcula4-nfasis3"/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438"/>
        <w:gridCol w:w="2524"/>
        <w:gridCol w:w="2209"/>
      </w:tblGrid>
      <w:tr w:rsidR="00962558" w:rsidRPr="00DF4AE5" w14:paraId="3B86BA3E" w14:textId="5D417735" w:rsidTr="00962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  <w:vAlign w:val="center"/>
          </w:tcPr>
          <w:p w14:paraId="03E52245" w14:textId="77777777" w:rsidR="00962558" w:rsidRPr="00DF4AE5" w:rsidRDefault="00962558" w:rsidP="00B33833">
            <w:pPr>
              <w:jc w:val="center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DF4AE5">
              <w:rPr>
                <w:rFonts w:ascii="Arial Narrow" w:hAnsi="Arial Narrow"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  <w:vAlign w:val="center"/>
          </w:tcPr>
          <w:p w14:paraId="0860763B" w14:textId="77777777" w:rsidR="00962558" w:rsidRPr="00DF4AE5" w:rsidRDefault="00962558" w:rsidP="00B338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DF4AE5">
              <w:rPr>
                <w:rFonts w:ascii="Arial Narrow" w:hAnsi="Arial Narrow"/>
                <w:color w:val="auto"/>
                <w:sz w:val="18"/>
                <w:szCs w:val="18"/>
              </w:rPr>
              <w:t>FECHA</w:t>
            </w:r>
          </w:p>
        </w:tc>
        <w:tc>
          <w:tcPr>
            <w:tcW w:w="2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  <w:vAlign w:val="center"/>
          </w:tcPr>
          <w:p w14:paraId="775CBB34" w14:textId="2E075EB4" w:rsidR="00962558" w:rsidRPr="00DF4AE5" w:rsidRDefault="00962558" w:rsidP="00B338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DF4AE5">
              <w:rPr>
                <w:rFonts w:ascii="Arial Narrow" w:hAnsi="Arial Narrow"/>
                <w:color w:val="auto"/>
                <w:sz w:val="18"/>
                <w:szCs w:val="18"/>
              </w:rPr>
              <w:t>SOPORTE APROBACIÓN</w:t>
            </w:r>
          </w:p>
        </w:tc>
        <w:tc>
          <w:tcPr>
            <w:tcW w:w="2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338710BC" w14:textId="40EF0E60" w:rsidR="00962558" w:rsidRPr="00DF4AE5" w:rsidRDefault="00962558" w:rsidP="00B338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DF4AE5">
              <w:rPr>
                <w:rFonts w:ascii="Arial Narrow" w:hAnsi="Arial Narrow"/>
                <w:color w:val="auto"/>
                <w:sz w:val="18"/>
                <w:szCs w:val="18"/>
              </w:rPr>
              <w:t>DESCRIPCIÓN DEL CAMBIO</w:t>
            </w:r>
          </w:p>
        </w:tc>
      </w:tr>
      <w:tr w:rsidR="00962558" w:rsidRPr="00B33833" w14:paraId="157D3A68" w14:textId="5F99C606" w:rsidTr="00BC4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vAlign w:val="center"/>
          </w:tcPr>
          <w:p w14:paraId="3AA3BC35" w14:textId="6136DD7B" w:rsidR="00962558" w:rsidRPr="00B33833" w:rsidRDefault="00962558" w:rsidP="00B3383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33833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1438" w:type="dxa"/>
            <w:vAlign w:val="center"/>
          </w:tcPr>
          <w:p w14:paraId="3678155F" w14:textId="3243854A" w:rsidR="00962558" w:rsidRPr="00B33833" w:rsidRDefault="00B33833" w:rsidP="00B33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B33833">
              <w:rPr>
                <w:rFonts w:ascii="Arial Narrow" w:hAnsi="Arial Narrow"/>
                <w:sz w:val="18"/>
                <w:szCs w:val="18"/>
              </w:rPr>
              <w:t>2</w:t>
            </w:r>
            <w:r w:rsidR="00A42999">
              <w:rPr>
                <w:rFonts w:ascii="Arial Narrow" w:hAnsi="Arial Narrow"/>
                <w:sz w:val="18"/>
                <w:szCs w:val="18"/>
              </w:rPr>
              <w:t>9</w:t>
            </w:r>
            <w:r w:rsidRPr="00B33833">
              <w:rPr>
                <w:rFonts w:ascii="Arial Narrow" w:hAnsi="Arial Narrow"/>
                <w:sz w:val="18"/>
                <w:szCs w:val="18"/>
              </w:rPr>
              <w:t>/01/202</w:t>
            </w:r>
            <w:r w:rsidR="00A42999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24" w:type="dxa"/>
            <w:vAlign w:val="center"/>
          </w:tcPr>
          <w:p w14:paraId="0DBFE33C" w14:textId="512F9B73" w:rsidR="00962558" w:rsidRPr="00B33833" w:rsidRDefault="00B33833" w:rsidP="00B33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B33833">
              <w:rPr>
                <w:rFonts w:ascii="Arial Narrow" w:hAnsi="Arial Narrow"/>
                <w:sz w:val="18"/>
                <w:szCs w:val="18"/>
              </w:rPr>
              <w:t>Acta 01 Comité Institucional de Gestión y Desempeño</w:t>
            </w:r>
          </w:p>
        </w:tc>
        <w:tc>
          <w:tcPr>
            <w:tcW w:w="2209" w:type="dxa"/>
            <w:vAlign w:val="center"/>
          </w:tcPr>
          <w:p w14:paraId="294ECA32" w14:textId="08522CCB" w:rsidR="00EA3201" w:rsidRPr="00B33833" w:rsidRDefault="00B33833" w:rsidP="000B1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B33833">
              <w:rPr>
                <w:rFonts w:ascii="Arial Narrow" w:hAnsi="Arial Narrow"/>
                <w:sz w:val="18"/>
                <w:szCs w:val="18"/>
              </w:rPr>
              <w:t>Versión inicial.</w:t>
            </w:r>
          </w:p>
        </w:tc>
      </w:tr>
    </w:tbl>
    <w:p w14:paraId="6653444C" w14:textId="77777777" w:rsidR="00074BF7" w:rsidRPr="00DF4AE5" w:rsidRDefault="00074BF7">
      <w:pPr>
        <w:spacing w:after="0"/>
        <w:jc w:val="both"/>
        <w:rPr>
          <w:rFonts w:ascii="Arial Narrow" w:eastAsia="Arial Narrow" w:hAnsi="Arial Narrow" w:cs="Arial Narrow"/>
        </w:rPr>
      </w:pPr>
    </w:p>
    <w:sectPr w:rsidR="00074BF7" w:rsidRPr="00DF4AE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701" w:right="1701" w:bottom="1417" w:left="1701" w:header="708" w:footer="8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E7A2" w14:textId="77777777" w:rsidR="001820C5" w:rsidRDefault="001820C5">
      <w:pPr>
        <w:spacing w:after="0" w:line="240" w:lineRule="auto"/>
      </w:pPr>
      <w:r>
        <w:separator/>
      </w:r>
    </w:p>
  </w:endnote>
  <w:endnote w:type="continuationSeparator" w:id="0">
    <w:p w14:paraId="42F501E9" w14:textId="77777777" w:rsidR="001820C5" w:rsidRDefault="0018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5584" w14:textId="77777777" w:rsidR="00074BF7" w:rsidRDefault="00074B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A646" w14:textId="77777777" w:rsidR="00074BF7" w:rsidRDefault="00227F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1" hidden="0" allowOverlap="1" wp14:anchorId="2D9AC207" wp14:editId="25123FA4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7773670" cy="1008380"/>
              <wp:effectExtent l="0" t="0" r="0" b="0"/>
              <wp:wrapNone/>
              <wp:docPr id="218" name="Grupo 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3670" cy="1008380"/>
                        <a:chOff x="1459150" y="3275800"/>
                        <a:chExt cx="7773700" cy="1008400"/>
                      </a:xfrm>
                    </wpg:grpSpPr>
                    <wpg:grpSp>
                      <wpg:cNvPr id="2060253828" name="Grupo 2060253828"/>
                      <wpg:cNvGrpSpPr/>
                      <wpg:grpSpPr>
                        <a:xfrm>
                          <a:off x="1459165" y="3275810"/>
                          <a:ext cx="7773670" cy="1008380"/>
                          <a:chOff x="0" y="0"/>
                          <a:chExt cx="7773670" cy="1008380"/>
                        </a:xfrm>
                      </wpg:grpSpPr>
                      <wps:wsp>
                        <wps:cNvPr id="1483904090" name="Rectángulo 1483904090"/>
                        <wps:cNvSpPr/>
                        <wps:spPr>
                          <a:xfrm>
                            <a:off x="0" y="0"/>
                            <a:ext cx="7773650" cy="100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6C0E51" w14:textId="77777777" w:rsidR="00074BF7" w:rsidRDefault="00074BF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7367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39406837" name="Rectángulo 839406837"/>
                        <wps:cNvSpPr/>
                        <wps:spPr>
                          <a:xfrm>
                            <a:off x="178435" y="199390"/>
                            <a:ext cx="3340100" cy="609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969CC69" w14:textId="77777777" w:rsidR="00074BF7" w:rsidRDefault="00074BF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D9AC207" id="Grupo 218" o:spid="_x0000_s1026" style="position:absolute;margin-left:-85pt;margin-top:0;width:612.1pt;height:79.4pt;z-index:-251659776;mso-wrap-distance-left:0;mso-wrap-distance-right:0" coordorigin="14591,32758" coordsize="77737,10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">
              <v:group id="Grupo 2060253828" o:spid="_x0000_s1027" style="position:absolute;left:14591;top:32758;width:77737;height:10083" coordsize="77736,10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">
                <v:rect id="Rectángulo 1483904090" o:spid="_x0000_s1028" style="position:absolute;width:77736;height:10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496C0E51" w14:textId="77777777" w:rsidR="00074BF7" w:rsidRDefault="00074BF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7736;height:1008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">
                  <v:imagedata r:id="rId2" o:title=""/>
                </v:shape>
                <v:rect id="Rectángulo 839406837" o:spid="_x0000_s1030" style="position:absolute;left:1784;top:1993;width:3340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" fillcolor="white [3201]" stroked="f">
                  <v:textbox inset="2.53958mm,2.53958mm,2.53958mm,2.53958mm">
                    <w:txbxContent>
                      <w:p w14:paraId="0969CC69" w14:textId="77777777" w:rsidR="00074BF7" w:rsidRDefault="00074BF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2B06C078" w14:textId="77777777" w:rsidR="00074BF7" w:rsidRDefault="00227F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3D128ACB" w14:textId="77777777" w:rsidR="00074BF7" w:rsidRDefault="00074B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8113" w14:textId="77777777" w:rsidR="00074BF7" w:rsidRDefault="00074B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A52B1" w14:textId="77777777" w:rsidR="001820C5" w:rsidRDefault="001820C5">
      <w:pPr>
        <w:spacing w:after="0" w:line="240" w:lineRule="auto"/>
      </w:pPr>
      <w:r>
        <w:separator/>
      </w:r>
    </w:p>
  </w:footnote>
  <w:footnote w:type="continuationSeparator" w:id="0">
    <w:p w14:paraId="0FD4D406" w14:textId="77777777" w:rsidR="001820C5" w:rsidRDefault="0018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301D" w14:textId="09F0B8E6" w:rsidR="00074BF7" w:rsidRDefault="00074B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973B" w14:textId="188E9E4D" w:rsidR="00074BF7" w:rsidRDefault="00227F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5680" behindDoc="1" locked="0" layoutInCell="1" hidden="0" allowOverlap="1" wp14:anchorId="6BD14E41" wp14:editId="57B3F3BF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53942" cy="9144698"/>
          <wp:effectExtent l="0" t="0" r="0" b="0"/>
          <wp:wrapNone/>
          <wp:docPr id="8441182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203"/>
                  <a:stretch>
                    <a:fillRect/>
                  </a:stretch>
                </pic:blipFill>
                <pic:spPr>
                  <a:xfrm>
                    <a:off x="0" y="0"/>
                    <a:ext cx="7753942" cy="914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178C" w14:textId="5629500C" w:rsidR="00074BF7" w:rsidRDefault="00074B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A82D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A6297"/>
    <w:multiLevelType w:val="multilevel"/>
    <w:tmpl w:val="0776AB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6F8"/>
    <w:multiLevelType w:val="multilevel"/>
    <w:tmpl w:val="5942BEC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92BEE"/>
    <w:multiLevelType w:val="multilevel"/>
    <w:tmpl w:val="EF484310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B62CCB"/>
    <w:multiLevelType w:val="hybridMultilevel"/>
    <w:tmpl w:val="7F3A3F30"/>
    <w:lvl w:ilvl="0" w:tplc="476A1CD6">
      <w:numFmt w:val="bullet"/>
      <w:lvlText w:val="·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021E6"/>
    <w:multiLevelType w:val="multilevel"/>
    <w:tmpl w:val="1AA69AF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455D1"/>
    <w:multiLevelType w:val="multilevel"/>
    <w:tmpl w:val="E9AAA18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A07D13"/>
    <w:multiLevelType w:val="hybridMultilevel"/>
    <w:tmpl w:val="3D541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C33A5"/>
    <w:multiLevelType w:val="hybridMultilevel"/>
    <w:tmpl w:val="152220C2"/>
    <w:lvl w:ilvl="0" w:tplc="240A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C1C2674"/>
    <w:multiLevelType w:val="multilevel"/>
    <w:tmpl w:val="1E40F06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8433E"/>
    <w:multiLevelType w:val="multilevel"/>
    <w:tmpl w:val="1AA69AF6"/>
    <w:lvl w:ilvl="0">
      <w:start w:val="1"/>
      <w:numFmt w:val="low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1D52497"/>
    <w:multiLevelType w:val="hybridMultilevel"/>
    <w:tmpl w:val="88AE12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A6436"/>
    <w:multiLevelType w:val="multilevel"/>
    <w:tmpl w:val="2F3EA4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7A7E4C"/>
    <w:multiLevelType w:val="hybridMultilevel"/>
    <w:tmpl w:val="30520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14ADB"/>
    <w:multiLevelType w:val="hybridMultilevel"/>
    <w:tmpl w:val="EFFACEB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264FDB"/>
    <w:multiLevelType w:val="multilevel"/>
    <w:tmpl w:val="A2840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00DA"/>
    <w:multiLevelType w:val="hybridMultilevel"/>
    <w:tmpl w:val="D34A69E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B43CA6"/>
    <w:multiLevelType w:val="multilevel"/>
    <w:tmpl w:val="B9AA309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206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9246D7"/>
    <w:multiLevelType w:val="hybridMultilevel"/>
    <w:tmpl w:val="C9C4E8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D55237"/>
    <w:multiLevelType w:val="hybridMultilevel"/>
    <w:tmpl w:val="B030A21A"/>
    <w:lvl w:ilvl="0" w:tplc="24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6AF7887"/>
    <w:multiLevelType w:val="hybridMultilevel"/>
    <w:tmpl w:val="BEE4A09A"/>
    <w:lvl w:ilvl="0" w:tplc="240A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1" w15:restartNumberingAfterBreak="0">
    <w:nsid w:val="4756706D"/>
    <w:multiLevelType w:val="hybridMultilevel"/>
    <w:tmpl w:val="01FEAD24"/>
    <w:lvl w:ilvl="0" w:tplc="64DCC12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57B2D"/>
    <w:multiLevelType w:val="multilevel"/>
    <w:tmpl w:val="1AA69AF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E17D31"/>
    <w:multiLevelType w:val="multilevel"/>
    <w:tmpl w:val="1E40F06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61231"/>
    <w:multiLevelType w:val="multilevel"/>
    <w:tmpl w:val="1E40F06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82B60"/>
    <w:multiLevelType w:val="hybridMultilevel"/>
    <w:tmpl w:val="7DE8B18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A8026A7"/>
    <w:multiLevelType w:val="hybridMultilevel"/>
    <w:tmpl w:val="0AE090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07080"/>
    <w:multiLevelType w:val="multilevel"/>
    <w:tmpl w:val="1AA69AF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D67427"/>
    <w:multiLevelType w:val="hybridMultilevel"/>
    <w:tmpl w:val="8DF2FCBA"/>
    <w:lvl w:ilvl="0" w:tplc="060AF42A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D0696"/>
    <w:multiLevelType w:val="multilevel"/>
    <w:tmpl w:val="B3BE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CA379E"/>
    <w:multiLevelType w:val="hybridMultilevel"/>
    <w:tmpl w:val="8C90EE8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6D7E4D"/>
    <w:multiLevelType w:val="multilevel"/>
    <w:tmpl w:val="3DBA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004DB3"/>
    <w:multiLevelType w:val="multilevel"/>
    <w:tmpl w:val="1AA69AF6"/>
    <w:lvl w:ilvl="0">
      <w:start w:val="1"/>
      <w:numFmt w:val="low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51A297E"/>
    <w:multiLevelType w:val="multilevel"/>
    <w:tmpl w:val="1E40F06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17B25"/>
    <w:multiLevelType w:val="hybridMultilevel"/>
    <w:tmpl w:val="FC7A79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48766">
    <w:abstractNumId w:val="23"/>
  </w:num>
  <w:num w:numId="2" w16cid:durableId="127742032">
    <w:abstractNumId w:val="32"/>
  </w:num>
  <w:num w:numId="3" w16cid:durableId="1296521396">
    <w:abstractNumId w:val="3"/>
  </w:num>
  <w:num w:numId="4" w16cid:durableId="1195120164">
    <w:abstractNumId w:val="15"/>
  </w:num>
  <w:num w:numId="5" w16cid:durableId="28072162">
    <w:abstractNumId w:val="2"/>
  </w:num>
  <w:num w:numId="6" w16cid:durableId="2005161953">
    <w:abstractNumId w:val="6"/>
  </w:num>
  <w:num w:numId="7" w16cid:durableId="311712199">
    <w:abstractNumId w:val="1"/>
  </w:num>
  <w:num w:numId="8" w16cid:durableId="552692845">
    <w:abstractNumId w:val="26"/>
  </w:num>
  <w:num w:numId="9" w16cid:durableId="2021852093">
    <w:abstractNumId w:val="13"/>
  </w:num>
  <w:num w:numId="10" w16cid:durableId="1811090147">
    <w:abstractNumId w:val="18"/>
  </w:num>
  <w:num w:numId="11" w16cid:durableId="706107368">
    <w:abstractNumId w:val="21"/>
  </w:num>
  <w:num w:numId="12" w16cid:durableId="2076736052">
    <w:abstractNumId w:val="30"/>
  </w:num>
  <w:num w:numId="13" w16cid:durableId="2098212071">
    <w:abstractNumId w:val="31"/>
  </w:num>
  <w:num w:numId="14" w16cid:durableId="29964051">
    <w:abstractNumId w:val="33"/>
  </w:num>
  <w:num w:numId="15" w16cid:durableId="1518619056">
    <w:abstractNumId w:val="9"/>
  </w:num>
  <w:num w:numId="16" w16cid:durableId="1265071898">
    <w:abstractNumId w:val="0"/>
  </w:num>
  <w:num w:numId="17" w16cid:durableId="647365991">
    <w:abstractNumId w:val="24"/>
  </w:num>
  <w:num w:numId="18" w16cid:durableId="309477448">
    <w:abstractNumId w:val="27"/>
  </w:num>
  <w:num w:numId="19" w16cid:durableId="1772385249">
    <w:abstractNumId w:val="17"/>
  </w:num>
  <w:num w:numId="20" w16cid:durableId="1973318365">
    <w:abstractNumId w:val="10"/>
  </w:num>
  <w:num w:numId="21" w16cid:durableId="1394235549">
    <w:abstractNumId w:val="22"/>
  </w:num>
  <w:num w:numId="22" w16cid:durableId="653414547">
    <w:abstractNumId w:val="5"/>
  </w:num>
  <w:num w:numId="23" w16cid:durableId="1489176595">
    <w:abstractNumId w:val="34"/>
  </w:num>
  <w:num w:numId="24" w16cid:durableId="492719339">
    <w:abstractNumId w:val="4"/>
  </w:num>
  <w:num w:numId="25" w16cid:durableId="516383551">
    <w:abstractNumId w:val="14"/>
  </w:num>
  <w:num w:numId="26" w16cid:durableId="1897086128">
    <w:abstractNumId w:val="28"/>
  </w:num>
  <w:num w:numId="27" w16cid:durableId="2078476884">
    <w:abstractNumId w:val="25"/>
  </w:num>
  <w:num w:numId="28" w16cid:durableId="794372366">
    <w:abstractNumId w:val="16"/>
  </w:num>
  <w:num w:numId="29" w16cid:durableId="193928098">
    <w:abstractNumId w:val="20"/>
  </w:num>
  <w:num w:numId="30" w16cid:durableId="1557622832">
    <w:abstractNumId w:val="11"/>
  </w:num>
  <w:num w:numId="31" w16cid:durableId="48846300">
    <w:abstractNumId w:val="7"/>
  </w:num>
  <w:num w:numId="32" w16cid:durableId="1558128522">
    <w:abstractNumId w:val="8"/>
  </w:num>
  <w:num w:numId="33" w16cid:durableId="1764108759">
    <w:abstractNumId w:val="19"/>
  </w:num>
  <w:num w:numId="34" w16cid:durableId="974531940">
    <w:abstractNumId w:val="12"/>
  </w:num>
  <w:num w:numId="35" w16cid:durableId="15188060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F7"/>
    <w:rsid w:val="00003945"/>
    <w:rsid w:val="0002248C"/>
    <w:rsid w:val="000338A4"/>
    <w:rsid w:val="00034A9A"/>
    <w:rsid w:val="0003538E"/>
    <w:rsid w:val="00057D2C"/>
    <w:rsid w:val="00062C89"/>
    <w:rsid w:val="00063C8A"/>
    <w:rsid w:val="0006458A"/>
    <w:rsid w:val="000658DF"/>
    <w:rsid w:val="00074BF7"/>
    <w:rsid w:val="0007511D"/>
    <w:rsid w:val="00090705"/>
    <w:rsid w:val="00093AF1"/>
    <w:rsid w:val="000945F8"/>
    <w:rsid w:val="000A2514"/>
    <w:rsid w:val="000A4057"/>
    <w:rsid w:val="000B18E7"/>
    <w:rsid w:val="000B310A"/>
    <w:rsid w:val="000C4444"/>
    <w:rsid w:val="000C4EA9"/>
    <w:rsid w:val="000C6D61"/>
    <w:rsid w:val="000D0899"/>
    <w:rsid w:val="000D1817"/>
    <w:rsid w:val="000D5B6C"/>
    <w:rsid w:val="000E225D"/>
    <w:rsid w:val="00103B4B"/>
    <w:rsid w:val="00105CF4"/>
    <w:rsid w:val="00106A1D"/>
    <w:rsid w:val="0011262C"/>
    <w:rsid w:val="001164C2"/>
    <w:rsid w:val="001232E6"/>
    <w:rsid w:val="00124672"/>
    <w:rsid w:val="0012685D"/>
    <w:rsid w:val="00133D74"/>
    <w:rsid w:val="001424E1"/>
    <w:rsid w:val="00144534"/>
    <w:rsid w:val="001470BF"/>
    <w:rsid w:val="001532C4"/>
    <w:rsid w:val="00156C1B"/>
    <w:rsid w:val="00161AA8"/>
    <w:rsid w:val="00166D51"/>
    <w:rsid w:val="00180058"/>
    <w:rsid w:val="00180845"/>
    <w:rsid w:val="0018154C"/>
    <w:rsid w:val="001820C5"/>
    <w:rsid w:val="001A1582"/>
    <w:rsid w:val="001C29B2"/>
    <w:rsid w:val="001C3517"/>
    <w:rsid w:val="001C58DE"/>
    <w:rsid w:val="001D601B"/>
    <w:rsid w:val="001E7341"/>
    <w:rsid w:val="001F6F64"/>
    <w:rsid w:val="0022024F"/>
    <w:rsid w:val="0022101D"/>
    <w:rsid w:val="00221031"/>
    <w:rsid w:val="00221630"/>
    <w:rsid w:val="00222BA0"/>
    <w:rsid w:val="00227F8A"/>
    <w:rsid w:val="002368CC"/>
    <w:rsid w:val="002602E3"/>
    <w:rsid w:val="00262056"/>
    <w:rsid w:val="002660DF"/>
    <w:rsid w:val="00267864"/>
    <w:rsid w:val="002757AF"/>
    <w:rsid w:val="00277CAF"/>
    <w:rsid w:val="0028711E"/>
    <w:rsid w:val="00290383"/>
    <w:rsid w:val="00292AB6"/>
    <w:rsid w:val="002A0BC0"/>
    <w:rsid w:val="002A75C8"/>
    <w:rsid w:val="002C6A82"/>
    <w:rsid w:val="002D1390"/>
    <w:rsid w:val="002F5303"/>
    <w:rsid w:val="002F56BD"/>
    <w:rsid w:val="002F7551"/>
    <w:rsid w:val="0030431D"/>
    <w:rsid w:val="00304F9D"/>
    <w:rsid w:val="0031146B"/>
    <w:rsid w:val="003164F0"/>
    <w:rsid w:val="003179B9"/>
    <w:rsid w:val="00317B4C"/>
    <w:rsid w:val="00330EEC"/>
    <w:rsid w:val="003373B4"/>
    <w:rsid w:val="003414E5"/>
    <w:rsid w:val="003419C9"/>
    <w:rsid w:val="003454BD"/>
    <w:rsid w:val="00350E32"/>
    <w:rsid w:val="0037118C"/>
    <w:rsid w:val="00377DF6"/>
    <w:rsid w:val="00393200"/>
    <w:rsid w:val="003A22A4"/>
    <w:rsid w:val="003B03FA"/>
    <w:rsid w:val="003B60B2"/>
    <w:rsid w:val="003D00FC"/>
    <w:rsid w:val="003D7D7C"/>
    <w:rsid w:val="003E168A"/>
    <w:rsid w:val="003E4E2E"/>
    <w:rsid w:val="003F5D20"/>
    <w:rsid w:val="00405E10"/>
    <w:rsid w:val="00413078"/>
    <w:rsid w:val="00447F53"/>
    <w:rsid w:val="00451691"/>
    <w:rsid w:val="004657D6"/>
    <w:rsid w:val="00471008"/>
    <w:rsid w:val="00473E4E"/>
    <w:rsid w:val="004A0360"/>
    <w:rsid w:val="004B05C5"/>
    <w:rsid w:val="004B6DB4"/>
    <w:rsid w:val="004C5552"/>
    <w:rsid w:val="004E089C"/>
    <w:rsid w:val="004F7BA2"/>
    <w:rsid w:val="005004BB"/>
    <w:rsid w:val="0050099A"/>
    <w:rsid w:val="005102B0"/>
    <w:rsid w:val="00531B11"/>
    <w:rsid w:val="00535CFA"/>
    <w:rsid w:val="00536367"/>
    <w:rsid w:val="00540BFB"/>
    <w:rsid w:val="00560797"/>
    <w:rsid w:val="00562442"/>
    <w:rsid w:val="00563DC2"/>
    <w:rsid w:val="0056555E"/>
    <w:rsid w:val="00571951"/>
    <w:rsid w:val="00581F95"/>
    <w:rsid w:val="00582AE5"/>
    <w:rsid w:val="00582EE1"/>
    <w:rsid w:val="005A0D22"/>
    <w:rsid w:val="005D0157"/>
    <w:rsid w:val="005D04E2"/>
    <w:rsid w:val="005D1CF3"/>
    <w:rsid w:val="005E654B"/>
    <w:rsid w:val="005F3291"/>
    <w:rsid w:val="005F32E2"/>
    <w:rsid w:val="006074B0"/>
    <w:rsid w:val="00621106"/>
    <w:rsid w:val="0067183C"/>
    <w:rsid w:val="006873F7"/>
    <w:rsid w:val="00697BEA"/>
    <w:rsid w:val="006A2444"/>
    <w:rsid w:val="006A3AD0"/>
    <w:rsid w:val="006B3ECC"/>
    <w:rsid w:val="006E7763"/>
    <w:rsid w:val="006E7905"/>
    <w:rsid w:val="006F0CE2"/>
    <w:rsid w:val="006F73E1"/>
    <w:rsid w:val="007014E2"/>
    <w:rsid w:val="0070360C"/>
    <w:rsid w:val="00704025"/>
    <w:rsid w:val="007050EE"/>
    <w:rsid w:val="00710392"/>
    <w:rsid w:val="007115DA"/>
    <w:rsid w:val="007145BE"/>
    <w:rsid w:val="00734CC3"/>
    <w:rsid w:val="007571FD"/>
    <w:rsid w:val="0077185E"/>
    <w:rsid w:val="00780DCD"/>
    <w:rsid w:val="00797A72"/>
    <w:rsid w:val="007A4B28"/>
    <w:rsid w:val="007B7B9E"/>
    <w:rsid w:val="007C2804"/>
    <w:rsid w:val="007C4888"/>
    <w:rsid w:val="007E29F5"/>
    <w:rsid w:val="007E45CC"/>
    <w:rsid w:val="007E4FD8"/>
    <w:rsid w:val="007E50B0"/>
    <w:rsid w:val="007E61D8"/>
    <w:rsid w:val="007F505B"/>
    <w:rsid w:val="007F51C5"/>
    <w:rsid w:val="007F6ECF"/>
    <w:rsid w:val="0081433F"/>
    <w:rsid w:val="00814E32"/>
    <w:rsid w:val="0081734A"/>
    <w:rsid w:val="00830C72"/>
    <w:rsid w:val="0084055A"/>
    <w:rsid w:val="00841791"/>
    <w:rsid w:val="0085028A"/>
    <w:rsid w:val="0085264F"/>
    <w:rsid w:val="0086099C"/>
    <w:rsid w:val="00865D98"/>
    <w:rsid w:val="008A2DCB"/>
    <w:rsid w:val="008B038F"/>
    <w:rsid w:val="008D4E50"/>
    <w:rsid w:val="008D6A05"/>
    <w:rsid w:val="008E5A2C"/>
    <w:rsid w:val="008E6A21"/>
    <w:rsid w:val="008E6C56"/>
    <w:rsid w:val="008F1769"/>
    <w:rsid w:val="00902731"/>
    <w:rsid w:val="00913C55"/>
    <w:rsid w:val="0092107F"/>
    <w:rsid w:val="00930758"/>
    <w:rsid w:val="00945931"/>
    <w:rsid w:val="00946E7F"/>
    <w:rsid w:val="00947B96"/>
    <w:rsid w:val="00962558"/>
    <w:rsid w:val="00962EA4"/>
    <w:rsid w:val="00975689"/>
    <w:rsid w:val="00981B64"/>
    <w:rsid w:val="00986001"/>
    <w:rsid w:val="00986664"/>
    <w:rsid w:val="00986676"/>
    <w:rsid w:val="00992CAB"/>
    <w:rsid w:val="009963CF"/>
    <w:rsid w:val="0099781F"/>
    <w:rsid w:val="009D22A0"/>
    <w:rsid w:val="009D3543"/>
    <w:rsid w:val="009E4647"/>
    <w:rsid w:val="009E75C2"/>
    <w:rsid w:val="009F5A3C"/>
    <w:rsid w:val="00A0502A"/>
    <w:rsid w:val="00A12CC5"/>
    <w:rsid w:val="00A2281F"/>
    <w:rsid w:val="00A26475"/>
    <w:rsid w:val="00A277FD"/>
    <w:rsid w:val="00A27B4E"/>
    <w:rsid w:val="00A301CB"/>
    <w:rsid w:val="00A37A73"/>
    <w:rsid w:val="00A42999"/>
    <w:rsid w:val="00A45F69"/>
    <w:rsid w:val="00A519BC"/>
    <w:rsid w:val="00A73EBC"/>
    <w:rsid w:val="00A75A7F"/>
    <w:rsid w:val="00A7723D"/>
    <w:rsid w:val="00A8402E"/>
    <w:rsid w:val="00A920A5"/>
    <w:rsid w:val="00A9631B"/>
    <w:rsid w:val="00AA3A04"/>
    <w:rsid w:val="00AC21B3"/>
    <w:rsid w:val="00AD44A7"/>
    <w:rsid w:val="00AE192A"/>
    <w:rsid w:val="00AE753A"/>
    <w:rsid w:val="00AF40E8"/>
    <w:rsid w:val="00AF4B31"/>
    <w:rsid w:val="00AF6C29"/>
    <w:rsid w:val="00B04EEF"/>
    <w:rsid w:val="00B24E18"/>
    <w:rsid w:val="00B334FB"/>
    <w:rsid w:val="00B335C4"/>
    <w:rsid w:val="00B33833"/>
    <w:rsid w:val="00B34665"/>
    <w:rsid w:val="00B376D2"/>
    <w:rsid w:val="00B43629"/>
    <w:rsid w:val="00B50980"/>
    <w:rsid w:val="00B60847"/>
    <w:rsid w:val="00B67431"/>
    <w:rsid w:val="00B85D6F"/>
    <w:rsid w:val="00B93477"/>
    <w:rsid w:val="00B948A7"/>
    <w:rsid w:val="00B94DFF"/>
    <w:rsid w:val="00BB16F2"/>
    <w:rsid w:val="00BB6323"/>
    <w:rsid w:val="00BB6ABF"/>
    <w:rsid w:val="00BB763C"/>
    <w:rsid w:val="00BC20BB"/>
    <w:rsid w:val="00BC4C56"/>
    <w:rsid w:val="00BD42DA"/>
    <w:rsid w:val="00BE57CA"/>
    <w:rsid w:val="00BF0ED7"/>
    <w:rsid w:val="00C05162"/>
    <w:rsid w:val="00C13E51"/>
    <w:rsid w:val="00C2677E"/>
    <w:rsid w:val="00C57C1A"/>
    <w:rsid w:val="00C6565C"/>
    <w:rsid w:val="00C66655"/>
    <w:rsid w:val="00C825B0"/>
    <w:rsid w:val="00C84444"/>
    <w:rsid w:val="00C946B2"/>
    <w:rsid w:val="00CA3B91"/>
    <w:rsid w:val="00CA57E5"/>
    <w:rsid w:val="00CB4B0F"/>
    <w:rsid w:val="00CB61B4"/>
    <w:rsid w:val="00CC296E"/>
    <w:rsid w:val="00CC7184"/>
    <w:rsid w:val="00CC74CD"/>
    <w:rsid w:val="00D01B68"/>
    <w:rsid w:val="00D06FB8"/>
    <w:rsid w:val="00D30A7C"/>
    <w:rsid w:val="00D32AC7"/>
    <w:rsid w:val="00D3569B"/>
    <w:rsid w:val="00D5611C"/>
    <w:rsid w:val="00D67E54"/>
    <w:rsid w:val="00D71375"/>
    <w:rsid w:val="00D7779E"/>
    <w:rsid w:val="00D953B5"/>
    <w:rsid w:val="00D95C2F"/>
    <w:rsid w:val="00DA300D"/>
    <w:rsid w:val="00DA6C65"/>
    <w:rsid w:val="00DB31B8"/>
    <w:rsid w:val="00DC165A"/>
    <w:rsid w:val="00DC32A5"/>
    <w:rsid w:val="00DC3A50"/>
    <w:rsid w:val="00DC6378"/>
    <w:rsid w:val="00DD4B9C"/>
    <w:rsid w:val="00DE714F"/>
    <w:rsid w:val="00DF3958"/>
    <w:rsid w:val="00DF4AE5"/>
    <w:rsid w:val="00E05D92"/>
    <w:rsid w:val="00E15CDD"/>
    <w:rsid w:val="00E15CFE"/>
    <w:rsid w:val="00E26C14"/>
    <w:rsid w:val="00E66E9A"/>
    <w:rsid w:val="00E74DFB"/>
    <w:rsid w:val="00E9160E"/>
    <w:rsid w:val="00E93E03"/>
    <w:rsid w:val="00E96DD5"/>
    <w:rsid w:val="00EA289A"/>
    <w:rsid w:val="00EA3201"/>
    <w:rsid w:val="00EA57FB"/>
    <w:rsid w:val="00EA62E3"/>
    <w:rsid w:val="00EB0539"/>
    <w:rsid w:val="00EB7271"/>
    <w:rsid w:val="00EC5FAE"/>
    <w:rsid w:val="00ED0A0E"/>
    <w:rsid w:val="00ED68BA"/>
    <w:rsid w:val="00EE7BC6"/>
    <w:rsid w:val="00EF6BAC"/>
    <w:rsid w:val="00F05290"/>
    <w:rsid w:val="00F25611"/>
    <w:rsid w:val="00F43931"/>
    <w:rsid w:val="00F43F4A"/>
    <w:rsid w:val="00F4763B"/>
    <w:rsid w:val="00F57B74"/>
    <w:rsid w:val="00F6464C"/>
    <w:rsid w:val="00F64A16"/>
    <w:rsid w:val="00F65114"/>
    <w:rsid w:val="00F66478"/>
    <w:rsid w:val="00F670D8"/>
    <w:rsid w:val="00F7127B"/>
    <w:rsid w:val="00F73CC9"/>
    <w:rsid w:val="00F76940"/>
    <w:rsid w:val="00F860E9"/>
    <w:rsid w:val="00FA268C"/>
    <w:rsid w:val="00FC45D9"/>
    <w:rsid w:val="00FD3A9A"/>
    <w:rsid w:val="00FE55A1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C1C4600"/>
  <w15:docId w15:val="{EB562539-3BDF-4941-9DE8-814F1B9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2B7"/>
  </w:style>
  <w:style w:type="paragraph" w:styleId="Ttulo1">
    <w:name w:val="heading 1"/>
    <w:basedOn w:val="Normal"/>
    <w:next w:val="Normal"/>
    <w:link w:val="Ttulo1Car"/>
    <w:uiPriority w:val="9"/>
    <w:qFormat/>
    <w:rsid w:val="00CB0E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2D59"/>
    <w:pPr>
      <w:keepNext/>
      <w:keepLines/>
      <w:spacing w:before="40" w:after="0"/>
      <w:ind w:left="708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B9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B900E9"/>
  </w:style>
  <w:style w:type="paragraph" w:styleId="Piedepgina">
    <w:name w:val="footer"/>
    <w:basedOn w:val="Normal"/>
    <w:link w:val="PiedepginaCar"/>
    <w:uiPriority w:val="99"/>
    <w:unhideWhenUsed/>
    <w:rsid w:val="00B9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0E9"/>
  </w:style>
  <w:style w:type="paragraph" w:styleId="Prrafodelista">
    <w:name w:val="List Paragraph"/>
    <w:basedOn w:val="Normal"/>
    <w:uiPriority w:val="34"/>
    <w:qFormat/>
    <w:rsid w:val="00CB0EE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B0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10622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92D59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230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30AD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8029B3"/>
  </w:style>
  <w:style w:type="paragraph" w:styleId="Revisin">
    <w:name w:val="Revision"/>
    <w:hidden/>
    <w:uiPriority w:val="99"/>
    <w:semiHidden/>
    <w:rsid w:val="0020045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769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769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69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69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6964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5C735E"/>
    <w:pPr>
      <w:spacing w:line="259" w:lineRule="auto"/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33833"/>
    <w:pPr>
      <w:tabs>
        <w:tab w:val="left" w:pos="48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C735E"/>
    <w:pPr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50B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0B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0B3C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67183C"/>
    <w:rPr>
      <w:i/>
      <w:iCs/>
    </w:rPr>
  </w:style>
  <w:style w:type="character" w:styleId="Textoennegrita">
    <w:name w:val="Strong"/>
    <w:basedOn w:val="Fuentedeprrafopredeter"/>
    <w:uiPriority w:val="22"/>
    <w:qFormat/>
    <w:rsid w:val="0067183C"/>
    <w:rPr>
      <w:b/>
      <w:bCs/>
    </w:rPr>
  </w:style>
  <w:style w:type="table" w:styleId="Tablaconcuadrcula">
    <w:name w:val="Table Grid"/>
    <w:basedOn w:val="Tablanormal"/>
    <w:uiPriority w:val="39"/>
    <w:rsid w:val="00DC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FA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NormalWeb">
    <w:name w:val="Normal (Web)"/>
    <w:aliases w:val="Normal (Web) Car Car"/>
    <w:basedOn w:val="Normal"/>
    <w:uiPriority w:val="99"/>
    <w:unhideWhenUsed/>
    <w:qFormat/>
    <w:rsid w:val="0056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4-nfasis3">
    <w:name w:val="Grid Table 4 Accent 3"/>
    <w:basedOn w:val="Tablanormal"/>
    <w:uiPriority w:val="49"/>
    <w:rsid w:val="0096255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3-nfasis1">
    <w:name w:val="List Table 3 Accent 1"/>
    <w:basedOn w:val="Tablanormal"/>
    <w:uiPriority w:val="48"/>
    <w:rsid w:val="00133D7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563DC2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AE192A"/>
    <w:pPr>
      <w:widowControl w:val="0"/>
      <w:autoSpaceDE w:val="0"/>
      <w:autoSpaceDN w:val="0"/>
      <w:spacing w:after="0" w:line="240" w:lineRule="auto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192A"/>
    <w:rPr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C8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s-la.facebook.com/LaRegionCentral/" TargetMode="External"/><Relationship Id="rId18" Type="http://schemas.openxmlformats.org/officeDocument/2006/relationships/hyperlink" Target="https://regioncentralrape.gov.co/participa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regioncentralrape.gov.co" TargetMode="External"/><Relationship Id="rId17" Type="http://schemas.openxmlformats.org/officeDocument/2006/relationships/hyperlink" Target="https://www.youtube.com/@laregioncentral3065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aregioncentral/?hl=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enos@regioncentralrape.gov.co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tiktok.com/@laregioncentra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regioncentralrape.gov.co" TargetMode="External"/><Relationship Id="rId19" Type="http://schemas.openxmlformats.org/officeDocument/2006/relationships/hyperlink" Target="mailto:contactenos@regioncentralrape.gov.c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twitter.com/LaRegionCentra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memlgca5B1Ehee1cwnCPXXtL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gAciExZzVsaGF1YWRRb2tSNGdleGRqMFVaT3VZN2JUVTJQVHA=</go:docsCustomData>
</go:gDocsCustomXmlDataStorage>
</file>

<file path=customXml/itemProps1.xml><?xml version="1.0" encoding="utf-8"?>
<ds:datastoreItem xmlns:ds="http://schemas.openxmlformats.org/officeDocument/2006/customXml" ds:itemID="{82E16A34-799A-453C-BC0F-D643CC061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2660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Carlos</dc:creator>
  <cp:lastModifiedBy>Nidia Esperanza Alvarez Sierra</cp:lastModifiedBy>
  <cp:revision>12</cp:revision>
  <cp:lastPrinted>2024-01-30T15:52:00Z</cp:lastPrinted>
  <dcterms:created xsi:type="dcterms:W3CDTF">2025-01-27T22:49:00Z</dcterms:created>
  <dcterms:modified xsi:type="dcterms:W3CDTF">2025-01-29T15:29:00Z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0x010100E5DDEBB709B9AF428803AD5818FDAA95</vt:lpwstr>
  </property>
</Properties>
</file>